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6A973E0" w14:textId="77777777" w:rsidR="009B2B55" w:rsidRPr="008458C0" w:rsidRDefault="0007413A" w:rsidP="009B2B55">
      <w:pPr>
        <w:rPr>
          <w:lang w:val="ru-RU"/>
        </w:rPr>
      </w:pPr>
      <w:r w:rsidRPr="008458C0">
        <w:rPr>
          <w:lang w:val="ru-RU"/>
        </w:rPr>
        <w:t>(Только для Программы платного лицензирования для независимых поставщиков программного обеспечения (ISV))</w:t>
      </w:r>
    </w:p>
    <w:tbl>
      <w:tblPr>
        <w:tblW w:w="9378" w:type="dxa"/>
        <w:tblInd w:w="115" w:type="dxa"/>
        <w:tblCellMar>
          <w:left w:w="115" w:type="dxa"/>
          <w:right w:w="115" w:type="dxa"/>
        </w:tblCellMar>
        <w:tblLook w:val="01E0" w:firstRow="1" w:lastRow="1" w:firstColumn="1" w:lastColumn="1" w:noHBand="0" w:noVBand="0"/>
      </w:tblPr>
      <w:tblGrid>
        <w:gridCol w:w="9378"/>
      </w:tblGrid>
      <w:tr w:rsidR="009B2B55" w:rsidRPr="008458C0" w14:paraId="56A973E2" w14:textId="77777777" w:rsidTr="002C038E">
        <w:trPr>
          <w:trHeight w:val="348"/>
        </w:trPr>
        <w:tc>
          <w:tcPr>
            <w:tcW w:w="9378" w:type="dxa"/>
            <w:shd w:val="clear" w:color="auto" w:fill="252593"/>
            <w:vAlign w:val="center"/>
          </w:tcPr>
          <w:p w14:paraId="56A973E1" w14:textId="358B3955" w:rsidR="009B2B55" w:rsidRPr="002C038E" w:rsidRDefault="007916AB" w:rsidP="00C43B5A">
            <w:pPr>
              <w:outlineLvl w:val="0"/>
              <w:rPr>
                <w:b/>
                <w:bCs/>
                <w:sz w:val="24"/>
                <w:szCs w:val="24"/>
              </w:rPr>
            </w:pPr>
            <w:bookmarkStart w:id="0" w:name="_Toc116021976"/>
            <w:bookmarkStart w:id="1" w:name="_Toc116219504"/>
            <w:bookmarkStart w:id="2" w:name="Text33"/>
            <w:bookmarkEnd w:id="0"/>
            <w:bookmarkEnd w:id="1"/>
            <w:bookmarkEnd w:id="2"/>
            <w:r w:rsidRPr="008458C0">
              <w:rPr>
                <w:b/>
                <w:bCs/>
                <w:sz w:val="24"/>
                <w:szCs w:val="24"/>
                <w:lang w:val="ru-RU"/>
              </w:rPr>
              <w:t>Microsoft</w:t>
            </w:r>
            <w:r w:rsidRPr="008458C0">
              <w:rPr>
                <w:b/>
                <w:bCs/>
                <w:sz w:val="24"/>
                <w:szCs w:val="24"/>
                <w:vertAlign w:val="superscript"/>
                <w:lang w:val="ru-RU"/>
              </w:rPr>
              <w:sym w:font="Symbol" w:char="F0E2"/>
            </w:r>
            <w:r w:rsidRPr="008458C0">
              <w:rPr>
                <w:b/>
                <w:bCs/>
                <w:sz w:val="24"/>
                <w:szCs w:val="24"/>
                <w:lang w:val="ru-RU"/>
              </w:rPr>
              <w:t xml:space="preserve"> SQL Server</w:t>
            </w:r>
            <w:r w:rsidR="00F96916" w:rsidRPr="008458C0">
              <w:rPr>
                <w:b/>
                <w:bCs/>
                <w:sz w:val="24"/>
                <w:szCs w:val="24"/>
                <w:vertAlign w:val="superscript"/>
                <w:lang w:val="ru-RU"/>
              </w:rPr>
              <w:sym w:font="Symbol" w:char="F0E2"/>
            </w:r>
            <w:r w:rsidRPr="008458C0">
              <w:rPr>
                <w:b/>
                <w:bCs/>
                <w:sz w:val="24"/>
                <w:szCs w:val="24"/>
                <w:vertAlign w:val="superscript"/>
                <w:lang w:val="ru-RU"/>
              </w:rPr>
              <w:t xml:space="preserve"> </w:t>
            </w:r>
            <w:r w:rsidRPr="008458C0">
              <w:rPr>
                <w:b/>
                <w:bCs/>
                <w:sz w:val="24"/>
                <w:szCs w:val="24"/>
                <w:lang w:val="ru-RU"/>
              </w:rPr>
              <w:t xml:space="preserve">2012 Enteprise </w:t>
            </w:r>
            <w:r w:rsidR="00C43B5A">
              <w:rPr>
                <w:rFonts w:cs="Arial"/>
                <w:bCs/>
                <w:sz w:val="24"/>
                <w:szCs w:val="24"/>
                <w:u w:val="single"/>
              </w:rPr>
              <w:fldChar w:fldCharType="begin">
                <w:ffData>
                  <w:name w:val=""/>
                  <w:enabled/>
                  <w:calcOnExit w:val="0"/>
                  <w:textInput/>
                </w:ffData>
              </w:fldChar>
            </w:r>
            <w:r w:rsidR="00C43B5A">
              <w:rPr>
                <w:rFonts w:cs="Arial"/>
                <w:bCs/>
                <w:sz w:val="24"/>
                <w:szCs w:val="24"/>
                <w:u w:val="single"/>
              </w:rPr>
              <w:instrText xml:space="preserve"> FORMTEXT </w:instrText>
            </w:r>
            <w:r w:rsidR="00C43B5A">
              <w:rPr>
                <w:rFonts w:cs="Arial"/>
                <w:bCs/>
                <w:sz w:val="24"/>
                <w:szCs w:val="24"/>
                <w:u w:val="single"/>
              </w:rPr>
            </w:r>
            <w:r w:rsidR="00C43B5A">
              <w:rPr>
                <w:rFonts w:cs="Arial"/>
                <w:bCs/>
                <w:sz w:val="24"/>
                <w:szCs w:val="24"/>
                <w:u w:val="single"/>
              </w:rPr>
              <w:fldChar w:fldCharType="separate"/>
            </w:r>
            <w:bookmarkStart w:id="3" w:name="_GoBack"/>
            <w:r w:rsidR="001952FB">
              <w:rPr>
                <w:rFonts w:cs="Arial"/>
                <w:bCs/>
                <w:noProof/>
                <w:sz w:val="24"/>
                <w:szCs w:val="24"/>
                <w:u w:val="single"/>
              </w:rPr>
              <w:t> </w:t>
            </w:r>
            <w:r w:rsidR="001952FB">
              <w:rPr>
                <w:rFonts w:cs="Arial"/>
                <w:bCs/>
                <w:noProof/>
                <w:sz w:val="24"/>
                <w:szCs w:val="24"/>
                <w:u w:val="single"/>
              </w:rPr>
              <w:t> </w:t>
            </w:r>
            <w:r w:rsidR="001952FB">
              <w:rPr>
                <w:rFonts w:cs="Arial"/>
                <w:bCs/>
                <w:noProof/>
                <w:sz w:val="24"/>
                <w:szCs w:val="24"/>
                <w:u w:val="single"/>
              </w:rPr>
              <w:t> </w:t>
            </w:r>
            <w:r w:rsidR="001952FB">
              <w:rPr>
                <w:rFonts w:cs="Arial"/>
                <w:bCs/>
                <w:noProof/>
                <w:sz w:val="24"/>
                <w:szCs w:val="24"/>
                <w:u w:val="single"/>
              </w:rPr>
              <w:t> </w:t>
            </w:r>
            <w:r w:rsidR="001952FB">
              <w:rPr>
                <w:rFonts w:cs="Arial"/>
                <w:bCs/>
                <w:noProof/>
                <w:sz w:val="24"/>
                <w:szCs w:val="24"/>
                <w:u w:val="single"/>
              </w:rPr>
              <w:t> </w:t>
            </w:r>
            <w:bookmarkEnd w:id="3"/>
            <w:r w:rsidR="00C43B5A">
              <w:rPr>
                <w:rFonts w:cs="Arial"/>
                <w:bCs/>
                <w:sz w:val="24"/>
                <w:szCs w:val="24"/>
                <w:u w:val="single"/>
              </w:rPr>
              <w:fldChar w:fldCharType="end"/>
            </w:r>
            <w:r w:rsidR="002C038E" w:rsidRPr="002C038E">
              <w:rPr>
                <w:rStyle w:val="FootnoteReference"/>
                <w:color w:val="FFFFFF" w:themeColor="background1"/>
                <w:sz w:val="24"/>
                <w:szCs w:val="24"/>
                <w:lang w:val="ru-RU"/>
              </w:rPr>
              <w:footnoteReference w:id="1"/>
            </w:r>
            <w:r w:rsidR="00DC53DA" w:rsidRPr="002C038E">
              <w:rPr>
                <w:rStyle w:val="LogoportMarkup"/>
                <w:rFonts w:ascii="Tahoma" w:hAnsi="Tahoma" w:cs="Tahoma"/>
                <w:color w:val="FFFFFF" w:themeColor="background1"/>
                <w:lang w:val="ru-RU"/>
              </w:rPr>
              <w:fldChar w:fldCharType="begin"/>
            </w:r>
            <w:r w:rsidRPr="002C038E">
              <w:rPr>
                <w:color w:val="FFFFFF" w:themeColor="background1"/>
                <w:sz w:val="24"/>
                <w:szCs w:val="24"/>
                <w:lang w:val="ru-RU"/>
              </w:rPr>
              <w:instrText>tc "Microsoft</w:instrText>
            </w:r>
            <w:r w:rsidRPr="002C038E">
              <w:rPr>
                <w:color w:val="FFFFFF" w:themeColor="background1"/>
                <w:sz w:val="24"/>
                <w:szCs w:val="24"/>
                <w:vertAlign w:val="superscript"/>
                <w:lang w:val="ru-RU"/>
              </w:rPr>
              <w:sym w:font="Symbol" w:char="F0E2"/>
            </w:r>
            <w:r w:rsidRPr="002C038E">
              <w:rPr>
                <w:color w:val="FFFFFF" w:themeColor="background1"/>
                <w:sz w:val="24"/>
                <w:szCs w:val="24"/>
                <w:lang w:val="ru-RU"/>
              </w:rPr>
              <w:instrText xml:space="preserve"> SQL Server</w:instrText>
            </w:r>
            <w:r w:rsidRPr="002C038E">
              <w:rPr>
                <w:color w:val="FFFFFF" w:themeColor="background1"/>
                <w:sz w:val="24"/>
                <w:szCs w:val="24"/>
                <w:lang w:val="ru-RU"/>
              </w:rPr>
              <w:sym w:font="Symbol" w:char="F0E4"/>
            </w:r>
            <w:r w:rsidRPr="002C038E">
              <w:rPr>
                <w:color w:val="FFFFFF" w:themeColor="background1"/>
                <w:sz w:val="24"/>
                <w:szCs w:val="24"/>
                <w:lang w:val="ru-RU"/>
              </w:rPr>
              <w:instrText xml:space="preserve"> 2000 Workgroup Edition" \f C \l 1</w:instrText>
            </w:r>
            <w:r w:rsidR="00DC53DA" w:rsidRPr="002C038E">
              <w:rPr>
                <w:rStyle w:val="LogoportMarkup"/>
                <w:rFonts w:ascii="Tahoma" w:hAnsi="Tahoma" w:cs="Tahoma"/>
                <w:color w:val="FFFFFF" w:themeColor="background1"/>
                <w:lang w:val="ru-RU"/>
              </w:rPr>
              <w:fldChar w:fldCharType="end"/>
            </w:r>
            <w:r w:rsidR="00DC53DA" w:rsidRPr="002C038E">
              <w:rPr>
                <w:rStyle w:val="LogoportMarkup"/>
                <w:rFonts w:ascii="Tahoma" w:hAnsi="Tahoma" w:cs="Tahoma"/>
                <w:color w:val="FFFFFF" w:themeColor="background1"/>
                <w:lang w:val="ru-RU"/>
              </w:rPr>
              <w:fldChar w:fldCharType="begin"/>
            </w:r>
            <w:r w:rsidRPr="002C038E">
              <w:rPr>
                <w:color w:val="FFFFFF" w:themeColor="background1"/>
                <w:sz w:val="24"/>
                <w:szCs w:val="24"/>
                <w:vertAlign w:val="superscript"/>
                <w:lang w:val="ru-RU"/>
              </w:rPr>
              <w:instrText>tc "Microsoft</w:instrText>
            </w:r>
            <w:r w:rsidRPr="002C038E">
              <w:rPr>
                <w:color w:val="FFFFFF" w:themeColor="background1"/>
                <w:sz w:val="24"/>
                <w:szCs w:val="24"/>
                <w:vertAlign w:val="superscript"/>
                <w:lang w:val="ru-RU"/>
              </w:rPr>
              <w:sym w:font="Symbol" w:char="F0E2"/>
            </w:r>
            <w:r w:rsidRPr="002C038E">
              <w:rPr>
                <w:color w:val="FFFFFF" w:themeColor="background1"/>
                <w:sz w:val="24"/>
                <w:szCs w:val="24"/>
                <w:vertAlign w:val="superscript"/>
                <w:lang w:val="ru-RU"/>
              </w:rPr>
              <w:instrText xml:space="preserve"> SQL Server</w:instrText>
            </w:r>
            <w:r w:rsidRPr="002C038E">
              <w:rPr>
                <w:color w:val="FFFFFF" w:themeColor="background1"/>
                <w:sz w:val="24"/>
                <w:szCs w:val="24"/>
                <w:vertAlign w:val="superscript"/>
                <w:lang w:val="ru-RU"/>
              </w:rPr>
              <w:sym w:font="Symbol" w:char="F0E4"/>
            </w:r>
            <w:r w:rsidRPr="002C038E">
              <w:rPr>
                <w:color w:val="FFFFFF" w:themeColor="background1"/>
                <w:sz w:val="24"/>
                <w:szCs w:val="24"/>
                <w:vertAlign w:val="superscript"/>
                <w:lang w:val="ru-RU"/>
              </w:rPr>
              <w:instrText xml:space="preserve"> 2000 Workgroup Edition" \f C \l 1</w:instrText>
            </w:r>
            <w:r w:rsidR="00DC53DA" w:rsidRPr="002C038E">
              <w:rPr>
                <w:rStyle w:val="LogoportMarkup"/>
                <w:rFonts w:ascii="Tahoma" w:hAnsi="Tahoma" w:cs="Tahoma"/>
                <w:color w:val="FFFFFF" w:themeColor="background1"/>
                <w:lang w:val="ru-RU"/>
              </w:rPr>
              <w:fldChar w:fldCharType="end"/>
            </w:r>
          </w:p>
        </w:tc>
      </w:tr>
      <w:tr w:rsidR="009B2B55" w:rsidRPr="008458C0" w14:paraId="56A973E6" w14:textId="77777777" w:rsidTr="002C038E">
        <w:trPr>
          <w:trHeight w:val="1371"/>
        </w:trPr>
        <w:tc>
          <w:tcPr>
            <w:tcW w:w="9378" w:type="dxa"/>
          </w:tcPr>
          <w:p w14:paraId="56A973E3" w14:textId="77777777" w:rsidR="009B2B55" w:rsidRPr="000168D1" w:rsidRDefault="009B2B55" w:rsidP="00D6654C">
            <w:pPr>
              <w:rPr>
                <w:sz w:val="28"/>
                <w:szCs w:val="28"/>
                <w:lang w:val="ru-RU"/>
              </w:rPr>
            </w:pPr>
          </w:p>
          <w:p w14:paraId="56A973E4" w14:textId="77777777" w:rsidR="009B2B55" w:rsidRPr="002C038E" w:rsidRDefault="007916AB" w:rsidP="00C43B5A">
            <w:pPr>
              <w:pStyle w:val="LicenseNumber"/>
              <w:spacing w:before="120" w:after="120"/>
            </w:pPr>
            <w:r w:rsidRPr="008458C0">
              <w:rPr>
                <w:sz w:val="24"/>
                <w:szCs w:val="24"/>
                <w:lang w:val="ru-RU"/>
              </w:rPr>
              <w:t>Лицензии Core:</w:t>
            </w:r>
            <w:r w:rsidR="00C86D7F">
              <w:rPr>
                <w:sz w:val="24"/>
                <w:szCs w:val="24"/>
                <w:lang w:val="ru-RU"/>
              </w:rPr>
              <w:t xml:space="preserve"> </w:t>
            </w:r>
            <w:r w:rsidR="00C43B5A">
              <w:rPr>
                <w:rFonts w:cs="Arial"/>
                <w:b w:val="0"/>
                <w:sz w:val="24"/>
                <w:szCs w:val="24"/>
                <w:u w:val="single"/>
              </w:rPr>
              <w:fldChar w:fldCharType="begin">
                <w:ffData>
                  <w:name w:val=""/>
                  <w:enabled/>
                  <w:calcOnExit w:val="0"/>
                  <w:textInput/>
                </w:ffData>
              </w:fldChar>
            </w:r>
            <w:r w:rsidR="00C43B5A">
              <w:rPr>
                <w:rFonts w:cs="Arial"/>
                <w:b w:val="0"/>
                <w:sz w:val="24"/>
                <w:szCs w:val="24"/>
                <w:u w:val="single"/>
              </w:rPr>
              <w:instrText xml:space="preserve"> FORMTEXT </w:instrText>
            </w:r>
            <w:r w:rsidR="00C43B5A">
              <w:rPr>
                <w:rFonts w:cs="Arial"/>
                <w:b w:val="0"/>
                <w:sz w:val="24"/>
                <w:szCs w:val="24"/>
                <w:u w:val="single"/>
              </w:rPr>
            </w:r>
            <w:r w:rsidR="00C43B5A">
              <w:rPr>
                <w:rFonts w:cs="Arial"/>
                <w:b w:val="0"/>
                <w:sz w:val="24"/>
                <w:szCs w:val="24"/>
                <w:u w:val="single"/>
              </w:rPr>
              <w:fldChar w:fldCharType="separate"/>
            </w:r>
            <w:r w:rsidR="001952FB">
              <w:rPr>
                <w:rFonts w:cs="Arial"/>
                <w:b w:val="0"/>
                <w:noProof/>
                <w:sz w:val="24"/>
                <w:szCs w:val="24"/>
                <w:u w:val="single"/>
              </w:rPr>
              <w:t> </w:t>
            </w:r>
            <w:r w:rsidR="001952FB">
              <w:rPr>
                <w:rFonts w:cs="Arial"/>
                <w:b w:val="0"/>
                <w:noProof/>
                <w:sz w:val="24"/>
                <w:szCs w:val="24"/>
                <w:u w:val="single"/>
              </w:rPr>
              <w:t> </w:t>
            </w:r>
            <w:r w:rsidR="001952FB">
              <w:rPr>
                <w:rFonts w:cs="Arial"/>
                <w:b w:val="0"/>
                <w:noProof/>
                <w:sz w:val="24"/>
                <w:szCs w:val="24"/>
                <w:u w:val="single"/>
              </w:rPr>
              <w:t> </w:t>
            </w:r>
            <w:r w:rsidR="001952FB">
              <w:rPr>
                <w:rFonts w:cs="Arial"/>
                <w:b w:val="0"/>
                <w:noProof/>
                <w:sz w:val="24"/>
                <w:szCs w:val="24"/>
                <w:u w:val="single"/>
              </w:rPr>
              <w:t> </w:t>
            </w:r>
            <w:r w:rsidR="001952FB">
              <w:rPr>
                <w:rFonts w:cs="Arial"/>
                <w:b w:val="0"/>
                <w:noProof/>
                <w:sz w:val="24"/>
                <w:szCs w:val="24"/>
                <w:u w:val="single"/>
              </w:rPr>
              <w:t> </w:t>
            </w:r>
            <w:r w:rsidR="00C43B5A">
              <w:rPr>
                <w:rFonts w:cs="Arial"/>
                <w:b w:val="0"/>
                <w:sz w:val="24"/>
                <w:szCs w:val="24"/>
                <w:u w:val="single"/>
              </w:rPr>
              <w:fldChar w:fldCharType="end"/>
            </w:r>
            <w:r w:rsidR="002C038E" w:rsidRPr="002C038E">
              <w:rPr>
                <w:rStyle w:val="FootnoteReference"/>
                <w:b w:val="0"/>
                <w:bCs w:val="0"/>
                <w:sz w:val="24"/>
                <w:szCs w:val="24"/>
              </w:rPr>
              <w:footnoteReference w:id="2"/>
            </w:r>
          </w:p>
          <w:p w14:paraId="56A973E5" w14:textId="77777777" w:rsidR="009B2B55" w:rsidRPr="008458C0" w:rsidRDefault="009B2B55" w:rsidP="00AE5B49">
            <w:pPr>
              <w:pStyle w:val="LicenseNumber"/>
              <w:rPr>
                <w:b w:val="0"/>
                <w:bCs w:val="0"/>
                <w:lang w:val="ru-RU"/>
              </w:rPr>
            </w:pPr>
          </w:p>
        </w:tc>
      </w:tr>
      <w:tr w:rsidR="009B2B55" w:rsidRPr="00C43B5A" w14:paraId="56A973E8" w14:textId="77777777" w:rsidTr="002C038E">
        <w:trPr>
          <w:trHeight w:val="249"/>
        </w:trPr>
        <w:tc>
          <w:tcPr>
            <w:tcW w:w="9378" w:type="dxa"/>
            <w:shd w:val="clear" w:color="auto" w:fill="000080"/>
            <w:vAlign w:val="center"/>
          </w:tcPr>
          <w:p w14:paraId="56A973E7" w14:textId="77777777" w:rsidR="009B2B55" w:rsidRPr="008458C0" w:rsidRDefault="0007413A" w:rsidP="00D6654C">
            <w:pPr>
              <w:pStyle w:val="Heading2"/>
              <w:numPr>
                <w:ilvl w:val="0"/>
                <w:numId w:val="0"/>
              </w:numPr>
              <w:rPr>
                <w:b w:val="0"/>
                <w:bCs w:val="0"/>
                <w:sz w:val="12"/>
                <w:szCs w:val="12"/>
                <w:lang w:val="ru-RU"/>
              </w:rPr>
            </w:pPr>
            <w:r w:rsidRPr="008458C0">
              <w:rPr>
                <w:lang w:val="ru-RU"/>
              </w:rPr>
              <w:t>ЛИЦЕНЗИОННОЕ СОГЛАШЕНИЕ С КОНЕЧНЫМ ПОЛЬЗОВАТЕЛЕМ</w:t>
            </w:r>
          </w:p>
        </w:tc>
      </w:tr>
    </w:tbl>
    <w:p w14:paraId="56A973E9" w14:textId="77777777" w:rsidR="00895215" w:rsidRPr="008458C0" w:rsidRDefault="0007413A" w:rsidP="00895215">
      <w:pPr>
        <w:widowControl w:val="0"/>
      </w:pPr>
      <w:r w:rsidRPr="008458C0">
        <w:rPr>
          <w:sz w:val="20"/>
          <w:szCs w:val="20"/>
          <w:lang w:val="ru-RU"/>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w:t>
      </w:r>
      <w:r w:rsidRPr="008458C0">
        <w:rPr>
          <w:lang w:val="ru-RU"/>
        </w:rPr>
        <w:t xml:space="preserve"> </w:t>
      </w:r>
      <w:r w:rsidRPr="008458C0">
        <w:rPr>
          <w:sz w:val="20"/>
          <w:szCs w:val="20"/>
          <w:lang w:val="ru-RU"/>
        </w:rPr>
        <w:t>Прочтите их внимательно.</w:t>
      </w:r>
      <w:r w:rsidRPr="008458C0">
        <w:rPr>
          <w:lang w:val="ru-RU"/>
        </w:rPr>
        <w:t xml:space="preserve"> </w:t>
      </w:r>
      <w:r w:rsidRPr="008458C0">
        <w:rPr>
          <w:sz w:val="20"/>
          <w:szCs w:val="20"/>
          <w:lang w:val="ru-RU"/>
        </w:rPr>
        <w:t>Они применяются к вышеуказанному программному обеспечению, включая носители, на которых оно распространяется (если они есть).</w:t>
      </w:r>
      <w:r w:rsidRPr="008458C0">
        <w:rPr>
          <w:lang w:val="ru-RU"/>
        </w:rPr>
        <w:t xml:space="preserve"> </w:t>
      </w:r>
      <w:r w:rsidRPr="008458C0">
        <w:rPr>
          <w:sz w:val="20"/>
          <w:szCs w:val="20"/>
          <w:lang w:val="ru-RU"/>
        </w:rPr>
        <w:t>Эти условия распространяются также на все</w:t>
      </w:r>
    </w:p>
    <w:p w14:paraId="56A973EA" w14:textId="77777777" w:rsidR="00895215" w:rsidRPr="008458C0" w:rsidRDefault="0007413A" w:rsidP="00895215">
      <w:pPr>
        <w:pStyle w:val="Bullet2"/>
        <w:widowControl w:val="0"/>
        <w:tabs>
          <w:tab w:val="clear" w:pos="720"/>
          <w:tab w:val="num" w:pos="360"/>
        </w:tabs>
        <w:ind w:left="360" w:hanging="360"/>
      </w:pPr>
      <w:r w:rsidRPr="008458C0">
        <w:rPr>
          <w:sz w:val="20"/>
          <w:szCs w:val="20"/>
          <w:lang w:val="ru-RU"/>
        </w:rPr>
        <w:t>обновления,</w:t>
      </w:r>
    </w:p>
    <w:p w14:paraId="56A973EB" w14:textId="77777777" w:rsidR="00895215" w:rsidRPr="008458C0" w:rsidRDefault="0007413A" w:rsidP="00895215">
      <w:pPr>
        <w:pStyle w:val="Bullet2"/>
        <w:widowControl w:val="0"/>
        <w:tabs>
          <w:tab w:val="clear" w:pos="720"/>
          <w:tab w:val="num" w:pos="360"/>
        </w:tabs>
        <w:ind w:left="360" w:hanging="360"/>
      </w:pPr>
      <w:r w:rsidRPr="008458C0">
        <w:rPr>
          <w:sz w:val="20"/>
          <w:szCs w:val="20"/>
          <w:lang w:val="ru-RU"/>
        </w:rPr>
        <w:t>дополнительные компоненты, и</w:t>
      </w:r>
    </w:p>
    <w:p w14:paraId="56A973EC" w14:textId="77777777" w:rsidR="00895215" w:rsidRPr="008458C0" w:rsidRDefault="0007413A" w:rsidP="009B2B55">
      <w:pPr>
        <w:pStyle w:val="Bullet2"/>
        <w:widowControl w:val="0"/>
        <w:tabs>
          <w:tab w:val="clear" w:pos="720"/>
          <w:tab w:val="num" w:pos="360"/>
        </w:tabs>
        <w:ind w:left="360" w:hanging="360"/>
      </w:pPr>
      <w:r w:rsidRPr="008458C0">
        <w:rPr>
          <w:sz w:val="20"/>
          <w:szCs w:val="20"/>
          <w:lang w:val="ru-RU"/>
        </w:rPr>
        <w:t>службы Интернета</w:t>
      </w:r>
    </w:p>
    <w:p w14:paraId="56A973ED" w14:textId="77777777" w:rsidR="00895215" w:rsidRPr="008458C0" w:rsidRDefault="00895215" w:rsidP="00895215">
      <w:pPr>
        <w:widowControl w:val="0"/>
        <w:rPr>
          <w:lang w:val="ru-RU"/>
        </w:rPr>
      </w:pPr>
      <w:r w:rsidRPr="008458C0">
        <w:rPr>
          <w:rFonts w:eastAsia="SimSun"/>
          <w:sz w:val="20"/>
          <w:szCs w:val="20"/>
          <w:lang w:val="ru-RU"/>
        </w:rPr>
        <w:t>Microsoft для данного программного обеспечения, если эти элементы не сопровождаются другими условиями.</w:t>
      </w:r>
      <w:r w:rsidR="0007413A" w:rsidRPr="008458C0">
        <w:rPr>
          <w:lang w:val="ru-RU"/>
        </w:rPr>
        <w:t xml:space="preserve"> </w:t>
      </w:r>
      <w:r w:rsidR="0007413A" w:rsidRPr="008458C0">
        <w:rPr>
          <w:sz w:val="20"/>
          <w:szCs w:val="20"/>
          <w:lang w:val="ru-RU"/>
        </w:rPr>
        <w:t>В последнем случае применяются соответствующие условия.</w:t>
      </w:r>
      <w:r w:rsidR="0007413A" w:rsidRPr="008458C0">
        <w:rPr>
          <w:lang w:val="ru-RU"/>
        </w:rPr>
        <w:t xml:space="preserve"> </w:t>
      </w:r>
      <w:r w:rsidR="007916AB" w:rsidRPr="008458C0">
        <w:rPr>
          <w:sz w:val="20"/>
          <w:szCs w:val="20"/>
          <w:lang w:val="ru-RU"/>
        </w:rPr>
        <w:t>Корпорация Microsoft или одно из ее аффилированных лиц (вместе — «Microsoft») предоставила по лицензии программное обеспечение Лицензиару.</w:t>
      </w:r>
    </w:p>
    <w:p w14:paraId="56A973EE" w14:textId="77777777" w:rsidR="009B2B55" w:rsidRPr="008458C0" w:rsidRDefault="00895215" w:rsidP="006E51B6">
      <w:pPr>
        <w:pStyle w:val="Preamble"/>
        <w:widowControl w:val="0"/>
        <w:rPr>
          <w:lang w:val="ru-RU"/>
        </w:rPr>
      </w:pPr>
      <w:r w:rsidRPr="008458C0">
        <w:rPr>
          <w:rFonts w:eastAsia="SimSun"/>
          <w:sz w:val="20"/>
          <w:szCs w:val="20"/>
          <w:lang w:val="ru-RU"/>
        </w:rPr>
        <w:t>ИСПОЛЬЗУЯ ЭТО ПРОГРАММНОЕ ОБЕСПЕЧЕНИЕ, ТЕМ САМЫМ ВЫ ПОДТВЕРЖДАЕТЕ СВОЕ СОГЛАСИЕ СОБЛЮДАТЬ ДАННЫЕ УСЛОВИЯ. ЕСЛИ ВЫ НЕ СОГЛАСНЫ С УСЛОВИЯМИ ЛИЦЕНЗИИ, НЕ ИСПОЛЬЗУЙТЕ ЭТО ПРОГРАММНОЕ ОБЕСПЕЧЕНИЕ.</w:t>
      </w:r>
      <w:r w:rsidR="0007413A" w:rsidRPr="008458C0">
        <w:rPr>
          <w:lang w:val="ru-RU"/>
        </w:rPr>
        <w:t xml:space="preserve"> </w:t>
      </w:r>
      <w:r w:rsidR="0007413A" w:rsidRPr="008458C0">
        <w:rPr>
          <w:sz w:val="20"/>
          <w:szCs w:val="20"/>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w:t>
      </w:r>
      <w:r w:rsidR="006E51B6">
        <w:rPr>
          <w:sz w:val="20"/>
          <w:szCs w:val="20"/>
        </w:rPr>
        <w:t> </w:t>
      </w:r>
      <w:r w:rsidR="0007413A" w:rsidRPr="008458C0">
        <w:rPr>
          <w:sz w:val="20"/>
          <w:szCs w:val="20"/>
          <w:lang w:val="ru-RU"/>
        </w:rPr>
        <w:t>ВАШ СЧЕТ.</w:t>
      </w:r>
      <w:r w:rsidR="0007413A" w:rsidRPr="008458C0">
        <w:rPr>
          <w:lang w:val="ru-RU"/>
        </w:rPr>
        <w:t xml:space="preserve"> </w:t>
      </w:r>
    </w:p>
    <w:p w14:paraId="56A973EF" w14:textId="77777777" w:rsidR="00C20D0E" w:rsidRPr="008458C0" w:rsidRDefault="009B2B55" w:rsidP="00C20D0E">
      <w:pPr>
        <w:pStyle w:val="Preamble"/>
        <w:rPr>
          <w:lang w:val="ru-RU"/>
        </w:rPr>
      </w:pPr>
      <w:r w:rsidRPr="008458C0">
        <w:rPr>
          <w:rFonts w:eastAsia="SimSun"/>
          <w:sz w:val="20"/>
          <w:szCs w:val="20"/>
          <w:lang w:val="ru-RU"/>
        </w:rPr>
        <w:t>Эти условия лицензии заменяют любые условия в электронном виде, которые применяются к этому программному обеспечению.</w:t>
      </w:r>
      <w:r w:rsidR="0007413A" w:rsidRPr="008458C0">
        <w:rPr>
          <w:lang w:val="ru-RU"/>
        </w:rPr>
        <w:t xml:space="preserve"> </w:t>
      </w:r>
      <w:r w:rsidR="0007413A" w:rsidRPr="008458C0">
        <w:rPr>
          <w:sz w:val="20"/>
          <w:szCs w:val="20"/>
          <w:lang w:val="ru-RU"/>
        </w:rPr>
        <w:t>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r w:rsidR="0007413A" w:rsidRPr="008458C0">
        <w:rPr>
          <w:lang w:val="ru-RU"/>
        </w:rPr>
        <w:t xml:space="preserve"> </w:t>
      </w:r>
    </w:p>
    <w:tbl>
      <w:tblPr>
        <w:tblW w:w="9360" w:type="dxa"/>
        <w:tblInd w:w="115" w:type="dxa"/>
        <w:tblBorders>
          <w:top w:val="single" w:sz="12" w:space="0" w:color="252593"/>
          <w:left w:val="single" w:sz="12" w:space="0" w:color="252593"/>
          <w:bottom w:val="single" w:sz="4" w:space="0" w:color="auto"/>
          <w:right w:val="single" w:sz="12" w:space="0" w:color="252593"/>
        </w:tblBorders>
        <w:tblCellMar>
          <w:left w:w="115" w:type="dxa"/>
          <w:right w:w="115" w:type="dxa"/>
        </w:tblCellMar>
        <w:tblLook w:val="01E0" w:firstRow="1" w:lastRow="1" w:firstColumn="1" w:lastColumn="1" w:noHBand="0" w:noVBand="0"/>
      </w:tblPr>
      <w:tblGrid>
        <w:gridCol w:w="9360"/>
      </w:tblGrid>
      <w:tr w:rsidR="00C20D0E" w:rsidRPr="00C8206A" w14:paraId="56A973F1" w14:textId="77777777" w:rsidTr="00B278D5">
        <w:trPr>
          <w:trHeight w:val="36"/>
        </w:trPr>
        <w:tc>
          <w:tcPr>
            <w:tcW w:w="9360" w:type="dxa"/>
            <w:shd w:val="clear" w:color="auto" w:fill="000080"/>
            <w:noWrap/>
            <w:vAlign w:val="center"/>
          </w:tcPr>
          <w:p w14:paraId="56A973F0" w14:textId="4559ED7B" w:rsidR="00C20D0E" w:rsidRPr="00282177" w:rsidRDefault="00C20D0E" w:rsidP="006E51B6">
            <w:pPr>
              <w:pStyle w:val="Heading1"/>
              <w:numPr>
                <w:ilvl w:val="0"/>
                <w:numId w:val="0"/>
              </w:numPr>
              <w:tabs>
                <w:tab w:val="num" w:pos="360"/>
              </w:tabs>
              <w:spacing w:before="0" w:after="0"/>
              <w:ind w:right="-115"/>
              <w:rPr>
                <w:sz w:val="18"/>
                <w:szCs w:val="18"/>
                <w:lang w:val="ru-RU"/>
              </w:rPr>
            </w:pPr>
          </w:p>
        </w:tc>
      </w:tr>
    </w:tbl>
    <w:p w14:paraId="56A973F2" w14:textId="77777777" w:rsidR="00895215" w:rsidRPr="008458C0" w:rsidRDefault="0007413A" w:rsidP="006E51B6">
      <w:pPr>
        <w:pStyle w:val="Preamble"/>
        <w:widowControl w:val="0"/>
        <w:rPr>
          <w:lang w:val="ru-RU"/>
        </w:rPr>
      </w:pPr>
      <w:r w:rsidRPr="008458C0">
        <w:rPr>
          <w:sz w:val="20"/>
          <w:szCs w:val="20"/>
          <w:lang w:val="ru-RU"/>
        </w:rPr>
        <w:t>ПРИМЕЧАНИЕ.</w:t>
      </w:r>
      <w:r w:rsidR="00C86D7F">
        <w:rPr>
          <w:rFonts w:eastAsia="SimSun"/>
          <w:sz w:val="20"/>
          <w:szCs w:val="20"/>
          <w:lang w:val="ru-RU"/>
        </w:rPr>
        <w:t xml:space="preserve"> </w:t>
      </w:r>
      <w:r w:rsidR="007916AB" w:rsidRPr="008458C0">
        <w:rPr>
          <w:sz w:val="20"/>
          <w:szCs w:val="20"/>
          <w:lang w:val="ru-RU"/>
        </w:rPr>
        <w:t>АВТОМАТИЧЕСКОЕ ОБНОВЛЕНИЕ ПРЕДЫДУЩИХ ВЕРСИЙ SQL SERVER.</w:t>
      </w:r>
      <w:r w:rsidR="00C86D7F">
        <w:rPr>
          <w:lang w:val="ru-RU"/>
        </w:rPr>
        <w:t xml:space="preserve"> </w:t>
      </w:r>
      <w:r w:rsidR="007916AB" w:rsidRPr="008458C0">
        <w:rPr>
          <w:b w:val="0"/>
          <w:bCs w:val="0"/>
          <w:sz w:val="20"/>
          <w:szCs w:val="20"/>
          <w:lang w:val="ru-RU"/>
        </w:rPr>
        <w:t>Если данное программное обеспечение установлено на серверах или на устройствах, на которых запущен какой-либо из поддерживаемых выпусков SQL Server до версии SQL Server 2012 (или компоненты этих выпусков), оно автоматически обновит и заменит определенные файлы или компоненты этих выпусков файлами данного программного обеспечения.</w:t>
      </w:r>
      <w:r w:rsidR="00C86D7F">
        <w:rPr>
          <w:lang w:val="ru-RU"/>
        </w:rPr>
        <w:t xml:space="preserve"> </w:t>
      </w:r>
      <w:r w:rsidRPr="008458C0">
        <w:rPr>
          <w:b w:val="0"/>
          <w:bCs w:val="0"/>
          <w:sz w:val="20"/>
          <w:szCs w:val="20"/>
          <w:lang w:val="ru-RU"/>
        </w:rPr>
        <w:t>Отключить эту функцию нельзя.</w:t>
      </w:r>
      <w:r w:rsidR="00C86D7F">
        <w:rPr>
          <w:lang w:val="ru-RU"/>
        </w:rPr>
        <w:t xml:space="preserve"> </w:t>
      </w:r>
      <w:r w:rsidR="007916AB" w:rsidRPr="008458C0">
        <w:rPr>
          <w:b w:val="0"/>
          <w:bCs w:val="0"/>
          <w:sz w:val="20"/>
          <w:szCs w:val="20"/>
          <w:lang w:val="ru-RU"/>
        </w:rPr>
        <w:t>Удаление этих файлов может привести к ошибкам в программном обеспечении, а восстановление исходных файлов может быть невозможным.</w:t>
      </w:r>
      <w:r w:rsidR="00C86D7F">
        <w:rPr>
          <w:lang w:val="ru-RU"/>
        </w:rPr>
        <w:t xml:space="preserve"> </w:t>
      </w:r>
      <w:r w:rsidR="007916AB" w:rsidRPr="008458C0">
        <w:rPr>
          <w:b w:val="0"/>
          <w:bCs w:val="0"/>
          <w:sz w:val="20"/>
          <w:szCs w:val="20"/>
          <w:lang w:val="ru-RU"/>
        </w:rPr>
        <w:t>Устанавливая данное программное обеспечение на сервер или на устройство, на котором запущены эти выпуски, вы соглашаетесь с</w:t>
      </w:r>
      <w:r w:rsidR="006E51B6">
        <w:rPr>
          <w:b w:val="0"/>
          <w:bCs w:val="0"/>
          <w:sz w:val="20"/>
          <w:szCs w:val="20"/>
        </w:rPr>
        <w:t> </w:t>
      </w:r>
      <w:r w:rsidR="007916AB" w:rsidRPr="008458C0">
        <w:rPr>
          <w:b w:val="0"/>
          <w:bCs w:val="0"/>
          <w:sz w:val="20"/>
          <w:szCs w:val="20"/>
          <w:lang w:val="ru-RU"/>
        </w:rPr>
        <w:t>таким обновлением всех выпусков и копий SQL Server (включая их компоненты), использующихся на этом сервере или устройстве.</w:t>
      </w:r>
      <w:r w:rsidR="00C86D7F">
        <w:rPr>
          <w:lang w:val="ru-RU"/>
        </w:rPr>
        <w:t xml:space="preserve"> </w:t>
      </w:r>
    </w:p>
    <w:p w14:paraId="56A973F3" w14:textId="77777777" w:rsidR="00895215" w:rsidRPr="008458C0" w:rsidRDefault="0007413A" w:rsidP="00895215">
      <w:pPr>
        <w:pStyle w:val="PreambleBorderAbove"/>
        <w:widowControl w:val="0"/>
        <w:jc w:val="center"/>
        <w:rPr>
          <w:lang w:val="ru-RU"/>
        </w:rPr>
      </w:pPr>
      <w:r w:rsidRPr="008458C0">
        <w:rPr>
          <w:sz w:val="20"/>
          <w:szCs w:val="20"/>
          <w:lang w:val="ru-RU"/>
        </w:rPr>
        <w:lastRenderedPageBreak/>
        <w:t>***</w:t>
      </w:r>
    </w:p>
    <w:p w14:paraId="56A973F4" w14:textId="77777777" w:rsidR="00895215" w:rsidRPr="008458C0" w:rsidRDefault="0007413A" w:rsidP="00895215">
      <w:pPr>
        <w:pStyle w:val="PreambleBorderAbove"/>
        <w:widowControl w:val="0"/>
        <w:rPr>
          <w:lang w:val="ru-RU"/>
        </w:rPr>
      </w:pPr>
      <w:r w:rsidRPr="008458C0">
        <w:rPr>
          <w:sz w:val="20"/>
          <w:szCs w:val="20"/>
          <w:lang w:val="ru-RU"/>
        </w:rPr>
        <w:t>СОБЛЮДАЯ НАСТОЯЩИЕ УСЛОВИЯ ЛИЦЕНЗИИ, ВЫ ПОЛУЧАЕТЕ ОПИСАННЫЕ НИЖЕ ПРАВА ДЛЯ КАЖДОГО СЕРВЕРА, ЛИЦЕНЗИРОВАННОГО НАДЛЕЖАЩИМ ОБРАЗОМ.</w:t>
      </w:r>
    </w:p>
    <w:p w14:paraId="56A973F5" w14:textId="77777777" w:rsidR="00895215" w:rsidRPr="008458C0" w:rsidRDefault="0007413A" w:rsidP="00895215">
      <w:pPr>
        <w:pStyle w:val="Heading1"/>
        <w:widowControl w:val="0"/>
        <w:ind w:left="360" w:hanging="360"/>
      </w:pPr>
      <w:r w:rsidRPr="008458C0">
        <w:rPr>
          <w:sz w:val="20"/>
          <w:szCs w:val="20"/>
          <w:lang w:val="ru-RU"/>
        </w:rPr>
        <w:t>ОБЗОР.</w:t>
      </w:r>
    </w:p>
    <w:p w14:paraId="56A973F6" w14:textId="77777777" w:rsidR="00895215" w:rsidRPr="008458C0" w:rsidRDefault="00035679" w:rsidP="00035679">
      <w:pPr>
        <w:pStyle w:val="Heading2"/>
        <w:widowControl w:val="0"/>
        <w:numPr>
          <w:ilvl w:val="0"/>
          <w:numId w:val="0"/>
        </w:numPr>
        <w:ind w:left="1077" w:hanging="717"/>
        <w:rPr>
          <w:lang w:val="ru-RU"/>
        </w:rPr>
      </w:pPr>
      <w:r w:rsidRPr="008458C0">
        <w:rPr>
          <w:rFonts w:eastAsia="SimSun"/>
          <w:sz w:val="20"/>
          <w:szCs w:val="20"/>
          <w:lang w:val="ru-RU"/>
        </w:rPr>
        <w:t>1.1</w:t>
      </w:r>
      <w:r w:rsidRPr="008458C0">
        <w:rPr>
          <w:rFonts w:eastAsia="SimSun"/>
          <w:sz w:val="20"/>
          <w:szCs w:val="20"/>
          <w:lang w:val="ru-RU"/>
        </w:rPr>
        <w:tab/>
      </w:r>
      <w:r w:rsidR="00895215" w:rsidRPr="008458C0">
        <w:rPr>
          <w:rFonts w:eastAsia="SimSun"/>
          <w:sz w:val="20"/>
          <w:szCs w:val="20"/>
          <w:lang w:val="ru-RU"/>
        </w:rPr>
        <w:t>Программное обеспечение.</w:t>
      </w:r>
      <w:r w:rsidR="0007413A" w:rsidRPr="008458C0">
        <w:rPr>
          <w:lang w:val="ru-RU"/>
        </w:rPr>
        <w:t xml:space="preserve"> </w:t>
      </w:r>
      <w:r w:rsidR="0007413A" w:rsidRPr="008458C0">
        <w:rPr>
          <w:b w:val="0"/>
          <w:bCs w:val="0"/>
          <w:sz w:val="20"/>
          <w:szCs w:val="20"/>
          <w:lang w:val="ru-RU"/>
        </w:rPr>
        <w:t>Программное обеспечение включает:</w:t>
      </w:r>
    </w:p>
    <w:p w14:paraId="56A973F7" w14:textId="77777777" w:rsidR="00895215" w:rsidRPr="008458C0" w:rsidRDefault="007916AB" w:rsidP="00243E33">
      <w:pPr>
        <w:pStyle w:val="Bullet3"/>
        <w:widowControl w:val="0"/>
        <w:tabs>
          <w:tab w:val="clear" w:pos="1080"/>
          <w:tab w:val="num" w:pos="1440"/>
        </w:tabs>
        <w:ind w:left="1440"/>
      </w:pPr>
      <w:r w:rsidRPr="008458C0">
        <w:rPr>
          <w:sz w:val="20"/>
          <w:szCs w:val="20"/>
          <w:lang w:val="ru-RU"/>
        </w:rPr>
        <w:t>серверное программное обеспечение и</w:t>
      </w:r>
    </w:p>
    <w:p w14:paraId="56A973F8" w14:textId="77777777" w:rsidR="00895215" w:rsidRPr="008458C0" w:rsidRDefault="007916AB" w:rsidP="00064694">
      <w:pPr>
        <w:pStyle w:val="Bullet3"/>
        <w:widowControl w:val="0"/>
        <w:tabs>
          <w:tab w:val="clear" w:pos="1080"/>
          <w:tab w:val="num" w:pos="1440"/>
        </w:tabs>
        <w:ind w:left="1440"/>
        <w:rPr>
          <w:lang w:val="ru-RU"/>
        </w:rPr>
      </w:pPr>
      <w:r w:rsidRPr="008458C0">
        <w:rPr>
          <w:sz w:val="20"/>
          <w:szCs w:val="20"/>
          <w:lang w:val="ru-RU"/>
        </w:rPr>
        <w:t>дополнительное программное обеспечение, которое может использоваться только с</w:t>
      </w:r>
      <w:r w:rsidR="00064694">
        <w:rPr>
          <w:sz w:val="20"/>
          <w:szCs w:val="20"/>
        </w:rPr>
        <w:t> </w:t>
      </w:r>
      <w:r w:rsidRPr="008458C0">
        <w:rPr>
          <w:sz w:val="20"/>
          <w:szCs w:val="20"/>
          <w:lang w:val="ru-RU"/>
        </w:rPr>
        <w:t>серверным программным обеспечением непосредственно или через другое дополнительное программное обеспечение.</w:t>
      </w:r>
    </w:p>
    <w:p w14:paraId="56A973F9" w14:textId="77777777" w:rsidR="002728C1" w:rsidRPr="008458C0" w:rsidRDefault="002728C1" w:rsidP="00035679">
      <w:pPr>
        <w:pStyle w:val="Heading2"/>
        <w:widowControl w:val="0"/>
        <w:numPr>
          <w:ilvl w:val="0"/>
          <w:numId w:val="0"/>
        </w:numPr>
        <w:ind w:left="1077" w:hanging="717"/>
        <w:rPr>
          <w:lang w:val="ru-RU"/>
        </w:rPr>
      </w:pPr>
      <w:r w:rsidRPr="008458C0">
        <w:rPr>
          <w:rFonts w:eastAsia="SimSun"/>
          <w:sz w:val="20"/>
          <w:szCs w:val="20"/>
          <w:lang w:val="ru-RU"/>
        </w:rPr>
        <w:t>1.2</w:t>
      </w:r>
      <w:r w:rsidRPr="008458C0">
        <w:rPr>
          <w:rFonts w:eastAsia="SimSun"/>
          <w:sz w:val="20"/>
          <w:szCs w:val="20"/>
          <w:lang w:val="ru-RU"/>
        </w:rPr>
        <w:tab/>
        <w:t>Модель лицензирования.</w:t>
      </w:r>
      <w:r w:rsidR="00C86D7F">
        <w:rPr>
          <w:lang w:val="ru-RU"/>
        </w:rPr>
        <w:t xml:space="preserve"> </w:t>
      </w:r>
      <w:r w:rsidR="00F06D88" w:rsidRPr="008458C0">
        <w:rPr>
          <w:b w:val="0"/>
          <w:bCs w:val="0"/>
          <w:sz w:val="20"/>
          <w:szCs w:val="20"/>
          <w:lang w:val="ru-RU"/>
        </w:rPr>
        <w:t>Программное обеспечение лицензируется по количеству физических процессоров и/или виртуальных ядер на сервере.</w:t>
      </w:r>
    </w:p>
    <w:p w14:paraId="56A973FA" w14:textId="77777777" w:rsidR="00895215" w:rsidRPr="008458C0" w:rsidRDefault="0007413A" w:rsidP="00035679">
      <w:pPr>
        <w:pStyle w:val="Heading2"/>
        <w:widowControl w:val="0"/>
        <w:numPr>
          <w:ilvl w:val="0"/>
          <w:numId w:val="0"/>
        </w:numPr>
        <w:ind w:left="1077" w:hanging="717"/>
      </w:pPr>
      <w:r w:rsidRPr="008458C0">
        <w:rPr>
          <w:sz w:val="20"/>
          <w:szCs w:val="20"/>
        </w:rPr>
        <w:t>1.3</w:t>
      </w:r>
      <w:r w:rsidR="00035679" w:rsidRPr="008458C0">
        <w:rPr>
          <w:rFonts w:eastAsia="SimSun"/>
          <w:sz w:val="20"/>
          <w:szCs w:val="20"/>
        </w:rPr>
        <w:tab/>
      </w:r>
      <w:r w:rsidRPr="008458C0">
        <w:rPr>
          <w:sz w:val="20"/>
          <w:szCs w:val="20"/>
          <w:lang w:val="ru-RU"/>
        </w:rPr>
        <w:t>Терминология лицензии.</w:t>
      </w:r>
    </w:p>
    <w:p w14:paraId="56A973FB" w14:textId="77777777" w:rsidR="00895215" w:rsidRPr="008458C0" w:rsidRDefault="0007413A" w:rsidP="00496AC6">
      <w:pPr>
        <w:pStyle w:val="Bullet3"/>
        <w:widowControl w:val="0"/>
        <w:tabs>
          <w:tab w:val="clear" w:pos="1080"/>
          <w:tab w:val="num" w:pos="1440"/>
        </w:tabs>
        <w:ind w:left="1440" w:hanging="360"/>
        <w:rPr>
          <w:lang w:val="ru-RU"/>
        </w:rPr>
      </w:pPr>
      <w:r w:rsidRPr="008458C0">
        <w:rPr>
          <w:b/>
          <w:bCs/>
          <w:sz w:val="20"/>
          <w:szCs w:val="20"/>
          <w:lang w:val="ru-RU"/>
        </w:rPr>
        <w:t>Экземпляр.</w:t>
      </w:r>
      <w:r w:rsidRPr="008458C0">
        <w:rPr>
          <w:lang w:val="ru-RU"/>
        </w:rPr>
        <w:t xml:space="preserve"> </w:t>
      </w:r>
      <w:r w:rsidR="00F06D88" w:rsidRPr="008458C0">
        <w:rPr>
          <w:sz w:val="20"/>
          <w:szCs w:val="20"/>
          <w:lang w:val="ru-RU"/>
        </w:rPr>
        <w:t>Устанавливая программное обеспечение, вы создаете «экземпляр» программного обеспечения.</w:t>
      </w:r>
      <w:r w:rsidRPr="008458C0">
        <w:rPr>
          <w:lang w:val="ru-RU"/>
        </w:rPr>
        <w:t xml:space="preserve"> </w:t>
      </w:r>
      <w:r w:rsidR="00F06D88" w:rsidRPr="008458C0">
        <w:rPr>
          <w:sz w:val="20"/>
          <w:szCs w:val="20"/>
          <w:lang w:val="ru-RU"/>
        </w:rPr>
        <w:t>Вы также создаете экземпляр программного обеспечения, копируя существующий экземпляр.</w:t>
      </w:r>
      <w:r w:rsidRPr="008458C0">
        <w:rPr>
          <w:lang w:val="ru-RU"/>
        </w:rPr>
        <w:t xml:space="preserve"> </w:t>
      </w:r>
      <w:r w:rsidR="00F06D88" w:rsidRPr="008458C0">
        <w:rPr>
          <w:sz w:val="20"/>
          <w:szCs w:val="20"/>
          <w:lang w:val="ru-RU"/>
        </w:rPr>
        <w:t>Ссылки на «программное обеспечение» в этом соглашении включают «экземпляры» программного обеспечения.</w:t>
      </w:r>
    </w:p>
    <w:p w14:paraId="56A973FC" w14:textId="77777777" w:rsidR="00895215" w:rsidRPr="008458C0" w:rsidRDefault="0007413A" w:rsidP="00496AC6">
      <w:pPr>
        <w:pStyle w:val="Bullet3"/>
        <w:widowControl w:val="0"/>
        <w:tabs>
          <w:tab w:val="clear" w:pos="1080"/>
          <w:tab w:val="num" w:pos="1440"/>
        </w:tabs>
        <w:ind w:left="1440" w:hanging="360"/>
        <w:rPr>
          <w:lang w:val="ru-RU"/>
        </w:rPr>
      </w:pPr>
      <w:r w:rsidRPr="008458C0">
        <w:rPr>
          <w:b/>
          <w:bCs/>
          <w:sz w:val="20"/>
          <w:szCs w:val="20"/>
          <w:lang w:val="ru-RU"/>
        </w:rPr>
        <w:t>Запуск экземпляра.</w:t>
      </w:r>
      <w:r w:rsidRPr="008458C0">
        <w:rPr>
          <w:lang w:val="ru-RU"/>
        </w:rPr>
        <w:t xml:space="preserve"> </w:t>
      </w:r>
      <w:r w:rsidR="00F06D88" w:rsidRPr="008458C0">
        <w:rPr>
          <w:sz w:val="20"/>
          <w:szCs w:val="20"/>
          <w:lang w:val="ru-RU"/>
        </w:rPr>
        <w:t>Чтобы «запустить экземпляр» программного обеспечения, нужно загрузить его в память и выполнить одну или несколько из его инструкций.</w:t>
      </w:r>
      <w:r w:rsidRPr="008458C0">
        <w:rPr>
          <w:lang w:val="ru-RU"/>
        </w:rPr>
        <w:t xml:space="preserve"> </w:t>
      </w:r>
      <w:r w:rsidRPr="008458C0">
        <w:rPr>
          <w:sz w:val="20"/>
          <w:szCs w:val="20"/>
          <w:lang w:val="ru-RU"/>
        </w:rPr>
        <w:t>Если экземпляр запущен, он считается работающим, пока не будет удален из памяти (независимо от того, продолжается ли выполнение инструкций).</w:t>
      </w:r>
    </w:p>
    <w:p w14:paraId="56A973FD" w14:textId="77777777" w:rsidR="00895215" w:rsidRPr="008458C0" w:rsidRDefault="00F06D88" w:rsidP="00496AC6">
      <w:pPr>
        <w:pStyle w:val="Bullet3"/>
        <w:widowControl w:val="0"/>
        <w:tabs>
          <w:tab w:val="clear" w:pos="1080"/>
          <w:tab w:val="num" w:pos="1440"/>
        </w:tabs>
        <w:ind w:left="1440" w:hanging="360"/>
        <w:rPr>
          <w:lang w:val="ru-RU"/>
        </w:rPr>
      </w:pPr>
      <w:r w:rsidRPr="008458C0">
        <w:rPr>
          <w:b/>
          <w:bCs/>
          <w:sz w:val="20"/>
          <w:szCs w:val="20"/>
          <w:lang w:val="ru-RU"/>
        </w:rPr>
        <w:t>Среда операционной системы.</w:t>
      </w:r>
      <w:r w:rsidR="0007413A" w:rsidRPr="008458C0">
        <w:rPr>
          <w:lang w:val="ru-RU"/>
        </w:rPr>
        <w:t xml:space="preserve"> </w:t>
      </w:r>
      <w:r w:rsidRPr="008458C0">
        <w:rPr>
          <w:sz w:val="20"/>
          <w:szCs w:val="20"/>
          <w:lang w:val="ru-RU"/>
        </w:rPr>
        <w:t>«Операционная среда» — это</w:t>
      </w:r>
      <w:r w:rsidR="0007413A" w:rsidRPr="008458C0">
        <w:rPr>
          <w:lang w:val="ru-RU"/>
        </w:rPr>
        <w:t xml:space="preserve"> </w:t>
      </w:r>
    </w:p>
    <w:p w14:paraId="56A973FE" w14:textId="77777777" w:rsidR="00895215" w:rsidRPr="008458C0" w:rsidRDefault="00F06D88" w:rsidP="00FA6810">
      <w:pPr>
        <w:pStyle w:val="Bullet4"/>
        <w:widowControl w:val="0"/>
        <w:numPr>
          <w:ilvl w:val="0"/>
          <w:numId w:val="21"/>
        </w:numPr>
        <w:tabs>
          <w:tab w:val="clear" w:pos="1437"/>
          <w:tab w:val="num" w:pos="1800"/>
        </w:tabs>
        <w:ind w:left="1800" w:hanging="360"/>
        <w:rPr>
          <w:lang w:val="ru-RU"/>
        </w:rPr>
      </w:pPr>
      <w:r w:rsidRPr="008458C0">
        <w:rPr>
          <w:sz w:val="20"/>
          <w:szCs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r w:rsidR="0007413A" w:rsidRPr="008458C0">
        <w:rPr>
          <w:lang w:val="ru-RU"/>
        </w:rPr>
        <w:t xml:space="preserve"> </w:t>
      </w:r>
    </w:p>
    <w:p w14:paraId="56A973FF" w14:textId="77777777" w:rsidR="00895215" w:rsidRPr="008458C0" w:rsidRDefault="00F06D88" w:rsidP="00FA6810">
      <w:pPr>
        <w:pStyle w:val="Bullet4"/>
        <w:widowControl w:val="0"/>
        <w:numPr>
          <w:ilvl w:val="0"/>
          <w:numId w:val="21"/>
        </w:numPr>
        <w:tabs>
          <w:tab w:val="clear" w:pos="1437"/>
          <w:tab w:val="num" w:pos="1800"/>
        </w:tabs>
        <w:ind w:left="1800" w:hanging="360"/>
        <w:rPr>
          <w:lang w:val="ru-RU"/>
        </w:rPr>
      </w:pPr>
      <w:r w:rsidRPr="008458C0">
        <w:rPr>
          <w:sz w:val="20"/>
          <w:szCs w:val="20"/>
          <w:lang w:val="ru-RU"/>
        </w:rPr>
        <w:t>экземпляры приложений (если они есть), настроенные для работы с вышеуказанным экземпляром операционной системы или его частью.</w:t>
      </w:r>
      <w:r w:rsidR="00895215" w:rsidRPr="008458C0">
        <w:rPr>
          <w:rFonts w:eastAsia="SimSun"/>
          <w:sz w:val="20"/>
          <w:szCs w:val="20"/>
          <w:lang w:val="ru-RU"/>
        </w:rPr>
        <w:t xml:space="preserve"> </w:t>
      </w:r>
    </w:p>
    <w:p w14:paraId="56A97400" w14:textId="77777777" w:rsidR="007753DE" w:rsidRPr="008458C0" w:rsidRDefault="00496AC6" w:rsidP="00A964E1">
      <w:pPr>
        <w:pStyle w:val="Body3"/>
        <w:widowControl w:val="0"/>
        <w:ind w:left="1440" w:hanging="363"/>
        <w:rPr>
          <w:lang w:val="ru-RU"/>
        </w:rPr>
      </w:pPr>
      <w:r w:rsidRPr="008458C0">
        <w:rPr>
          <w:rFonts w:eastAsia="SimSun"/>
          <w:sz w:val="20"/>
          <w:szCs w:val="20"/>
          <w:lang w:val="ru-RU"/>
        </w:rPr>
        <w:tab/>
      </w:r>
      <w:r w:rsidR="0007413A" w:rsidRPr="008458C0">
        <w:rPr>
          <w:sz w:val="20"/>
          <w:szCs w:val="20"/>
          <w:lang w:val="ru-RU"/>
        </w:rPr>
        <w:t>Физическое устройство может включать следующее:</w:t>
      </w:r>
    </w:p>
    <w:p w14:paraId="56A97401" w14:textId="77777777" w:rsidR="00AE5ED5" w:rsidRPr="008458C0" w:rsidRDefault="00F06D88" w:rsidP="00A964E1">
      <w:pPr>
        <w:pStyle w:val="Body3"/>
        <w:widowControl w:val="0"/>
        <w:numPr>
          <w:ilvl w:val="0"/>
          <w:numId w:val="24"/>
        </w:numPr>
      </w:pPr>
      <w:r w:rsidRPr="008458C0">
        <w:rPr>
          <w:sz w:val="20"/>
          <w:szCs w:val="20"/>
          <w:lang w:val="ru-RU"/>
        </w:rPr>
        <w:t>одну физическую операционную среду;</w:t>
      </w:r>
    </w:p>
    <w:p w14:paraId="56A97402" w14:textId="77777777" w:rsidR="00A964E1" w:rsidRPr="008458C0" w:rsidRDefault="0007413A" w:rsidP="00A964E1">
      <w:pPr>
        <w:pStyle w:val="Body3"/>
        <w:widowControl w:val="0"/>
        <w:numPr>
          <w:ilvl w:val="0"/>
          <w:numId w:val="24"/>
        </w:numPr>
        <w:rPr>
          <w:lang w:val="ru-RU"/>
        </w:rPr>
      </w:pPr>
      <w:r w:rsidRPr="008458C0">
        <w:rPr>
          <w:sz w:val="20"/>
          <w:szCs w:val="20"/>
          <w:lang w:val="ru-RU"/>
        </w:rPr>
        <w:t>одну или несколько виртуальных операционных сред.</w:t>
      </w:r>
    </w:p>
    <w:p w14:paraId="56A97403" w14:textId="77777777" w:rsidR="00895215" w:rsidRPr="008458C0" w:rsidRDefault="00895215" w:rsidP="000D10D7">
      <w:pPr>
        <w:pStyle w:val="Body3"/>
        <w:widowControl w:val="0"/>
        <w:ind w:left="1440"/>
        <w:rPr>
          <w:lang w:val="ru-RU"/>
        </w:rPr>
      </w:pPr>
      <w:r w:rsidRPr="008458C0">
        <w:rPr>
          <w:rFonts w:eastAsia="SimSun"/>
          <w:sz w:val="20"/>
          <w:szCs w:val="20"/>
          <w:lang w:val="ru-RU"/>
        </w:rPr>
        <w:t xml:space="preserve">Физическая среда операционной системы сконфигурирована для работы непосредственно на физическом оборудовании. </w:t>
      </w:r>
      <w:r w:rsidR="00F06D88" w:rsidRPr="008458C0">
        <w:rPr>
          <w:sz w:val="20"/>
          <w:szCs w:val="20"/>
          <w:lang w:val="ru-RU"/>
        </w:rPr>
        <w:t>Экземпляр операционной системы, используемый для запуска программного обеспечения виртуализации устройств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w:t>
      </w:r>
      <w:r w:rsidRPr="008458C0">
        <w:rPr>
          <w:rFonts w:eastAsia="SimSun"/>
          <w:sz w:val="20"/>
          <w:szCs w:val="20"/>
          <w:lang w:val="ru-RU"/>
        </w:rPr>
        <w:t xml:space="preserve"> </w:t>
      </w:r>
    </w:p>
    <w:p w14:paraId="56A97404" w14:textId="77777777" w:rsidR="000D10D7" w:rsidRPr="008458C0" w:rsidRDefault="0016220C" w:rsidP="000D10D7">
      <w:pPr>
        <w:pStyle w:val="Bullet3"/>
        <w:widowControl w:val="0"/>
        <w:numPr>
          <w:ilvl w:val="0"/>
          <w:numId w:val="0"/>
        </w:numPr>
        <w:ind w:left="1440"/>
        <w:rPr>
          <w:lang w:val="ru-RU"/>
        </w:rPr>
      </w:pPr>
      <w:r w:rsidRPr="008458C0">
        <w:rPr>
          <w:rFonts w:eastAsia="SimSun"/>
          <w:sz w:val="20"/>
          <w:szCs w:val="20"/>
          <w:lang w:val="ru-RU"/>
        </w:rPr>
        <w:t xml:space="preserve">Виртуальная операционная среда предназначена для работы на виртуальных (эмулируемых) устройствах. </w:t>
      </w:r>
    </w:p>
    <w:p w14:paraId="56A97405" w14:textId="77777777" w:rsidR="00951C9A" w:rsidRPr="008458C0" w:rsidRDefault="0007413A" w:rsidP="000D10D7">
      <w:pPr>
        <w:pStyle w:val="Bullet3"/>
        <w:tabs>
          <w:tab w:val="clear" w:pos="1080"/>
          <w:tab w:val="num" w:pos="1440"/>
        </w:tabs>
        <w:ind w:left="1440" w:hanging="360"/>
        <w:rPr>
          <w:lang w:val="ru-RU"/>
        </w:rPr>
      </w:pPr>
      <w:r w:rsidRPr="008458C0">
        <w:rPr>
          <w:b/>
          <w:bCs/>
          <w:sz w:val="20"/>
          <w:szCs w:val="20"/>
          <w:lang w:val="ru-RU"/>
        </w:rPr>
        <w:t>Сервер.</w:t>
      </w:r>
      <w:r w:rsidR="00C86D7F">
        <w:rPr>
          <w:lang w:val="ru-RU"/>
        </w:rPr>
        <w:t xml:space="preserve"> </w:t>
      </w:r>
      <w:r w:rsidRPr="008458C0">
        <w:rPr>
          <w:sz w:val="20"/>
          <w:szCs w:val="20"/>
          <w:lang w:val="ru-RU"/>
        </w:rPr>
        <w:t>«Сервер» — это физическое устройство, на котором может работать серверное программное обеспечение.</w:t>
      </w:r>
      <w:r w:rsidRPr="008458C0">
        <w:rPr>
          <w:lang w:val="ru-RU"/>
        </w:rPr>
        <w:t xml:space="preserve"> </w:t>
      </w:r>
      <w:r w:rsidRPr="008458C0">
        <w:rPr>
          <w:sz w:val="20"/>
          <w:szCs w:val="20"/>
          <w:lang w:val="ru-RU"/>
        </w:rPr>
        <w:t>Каждый аппаратный раздел или стоечный модуль считается отдельным физическим устройством.</w:t>
      </w:r>
    </w:p>
    <w:p w14:paraId="56A97406" w14:textId="77777777" w:rsidR="00951C9A" w:rsidRPr="008458C0" w:rsidRDefault="00DE6E5A" w:rsidP="00951C9A">
      <w:pPr>
        <w:pStyle w:val="Bullet3"/>
        <w:widowControl w:val="0"/>
        <w:tabs>
          <w:tab w:val="clear" w:pos="1080"/>
          <w:tab w:val="num" w:pos="1440"/>
        </w:tabs>
        <w:ind w:left="1440" w:hanging="360"/>
      </w:pPr>
      <w:r w:rsidRPr="008458C0">
        <w:rPr>
          <w:b/>
          <w:bCs/>
          <w:sz w:val="20"/>
          <w:szCs w:val="20"/>
          <w:lang w:val="ru-RU"/>
        </w:rPr>
        <w:t>Физическое ядро</w:t>
      </w:r>
      <w:r w:rsidR="00F06D88" w:rsidRPr="008458C0">
        <w:rPr>
          <w:b/>
          <w:bCs/>
          <w:sz w:val="20"/>
          <w:szCs w:val="20"/>
          <w:lang w:val="ru-RU"/>
        </w:rPr>
        <w:t>.</w:t>
      </w:r>
      <w:r w:rsidR="0007413A" w:rsidRPr="008458C0">
        <w:rPr>
          <w:lang w:val="ru-RU"/>
        </w:rPr>
        <w:t xml:space="preserve"> </w:t>
      </w:r>
      <w:r w:rsidR="00F06D88" w:rsidRPr="008458C0">
        <w:rPr>
          <w:sz w:val="20"/>
          <w:szCs w:val="20"/>
          <w:lang w:val="ru-RU"/>
        </w:rPr>
        <w:t>«Физическое ядро» — это ядро физического процессора.</w:t>
      </w:r>
      <w:r w:rsidR="00C86D7F">
        <w:rPr>
          <w:lang w:val="ru-RU"/>
        </w:rPr>
        <w:t xml:space="preserve"> </w:t>
      </w:r>
      <w:r w:rsidR="00F06D88" w:rsidRPr="008458C0">
        <w:rPr>
          <w:sz w:val="20"/>
          <w:szCs w:val="20"/>
          <w:lang w:val="ru-RU"/>
        </w:rPr>
        <w:t>Физический процессор состоит из одного или нескольких физических ядер.</w:t>
      </w:r>
    </w:p>
    <w:p w14:paraId="56A97407" w14:textId="77777777" w:rsidR="00951C9A" w:rsidRPr="008458C0" w:rsidRDefault="00DE6E5A" w:rsidP="00951C9A">
      <w:pPr>
        <w:pStyle w:val="Bullet3"/>
        <w:widowControl w:val="0"/>
        <w:tabs>
          <w:tab w:val="clear" w:pos="1080"/>
          <w:tab w:val="num" w:pos="1440"/>
        </w:tabs>
        <w:ind w:left="1440" w:hanging="360"/>
        <w:rPr>
          <w:lang w:val="ru-RU"/>
        </w:rPr>
      </w:pPr>
      <w:r w:rsidRPr="008458C0">
        <w:rPr>
          <w:b/>
          <w:bCs/>
          <w:sz w:val="20"/>
          <w:szCs w:val="20"/>
          <w:lang w:val="ru-RU"/>
        </w:rPr>
        <w:lastRenderedPageBreak/>
        <w:t>Аппаратный п</w:t>
      </w:r>
      <w:r w:rsidR="00794080" w:rsidRPr="008458C0">
        <w:rPr>
          <w:b/>
          <w:bCs/>
          <w:sz w:val="20"/>
          <w:szCs w:val="20"/>
          <w:lang w:val="ru-RU"/>
        </w:rPr>
        <w:t>оток.</w:t>
      </w:r>
      <w:r w:rsidR="00C86D7F">
        <w:rPr>
          <w:lang w:val="ru-RU"/>
        </w:rPr>
        <w:t xml:space="preserve"> </w:t>
      </w:r>
      <w:r w:rsidRPr="008458C0">
        <w:rPr>
          <w:sz w:val="20"/>
          <w:szCs w:val="20"/>
          <w:lang w:val="ru-RU"/>
        </w:rPr>
        <w:t xml:space="preserve">Аппаратный поток </w:t>
      </w:r>
      <w:r w:rsidR="00794080" w:rsidRPr="008458C0">
        <w:rPr>
          <w:sz w:val="20"/>
          <w:szCs w:val="20"/>
          <w:lang w:val="ru-RU"/>
        </w:rPr>
        <w:t xml:space="preserve">— это физическое ядро или поток </w:t>
      </w:r>
      <w:r w:rsidR="00064694" w:rsidRPr="00064694">
        <w:rPr>
          <w:sz w:val="20"/>
          <w:szCs w:val="20"/>
          <w:lang w:val="ru-RU"/>
        </w:rPr>
        <w:br/>
      </w:r>
      <w:r w:rsidR="00794080" w:rsidRPr="008458C0">
        <w:rPr>
          <w:sz w:val="20"/>
          <w:szCs w:val="20"/>
          <w:lang w:val="ru-RU"/>
        </w:rPr>
        <w:t xml:space="preserve">hyper-thread в физическом </w:t>
      </w:r>
      <w:r w:rsidRPr="008458C0">
        <w:rPr>
          <w:sz w:val="20"/>
          <w:szCs w:val="20"/>
          <w:lang w:val="ru-RU"/>
        </w:rPr>
        <w:t>процессоре</w:t>
      </w:r>
      <w:r w:rsidR="00794080" w:rsidRPr="008458C0">
        <w:rPr>
          <w:sz w:val="20"/>
          <w:szCs w:val="20"/>
          <w:lang w:val="ru-RU"/>
        </w:rPr>
        <w:t>.</w:t>
      </w:r>
    </w:p>
    <w:p w14:paraId="56A97408" w14:textId="77777777" w:rsidR="00951C9A" w:rsidRPr="008458C0" w:rsidRDefault="001F5D30" w:rsidP="00AA7DE7">
      <w:pPr>
        <w:pStyle w:val="Bullet3"/>
        <w:widowControl w:val="0"/>
        <w:tabs>
          <w:tab w:val="clear" w:pos="1080"/>
          <w:tab w:val="num" w:pos="1440"/>
        </w:tabs>
        <w:ind w:left="1440" w:hanging="360"/>
      </w:pPr>
      <w:r w:rsidRPr="008458C0">
        <w:rPr>
          <w:b/>
          <w:bCs/>
          <w:sz w:val="20"/>
          <w:szCs w:val="20"/>
          <w:lang w:val="ru-RU"/>
        </w:rPr>
        <w:t>Виртуальное ядро.</w:t>
      </w:r>
      <w:r w:rsidR="0007413A" w:rsidRPr="008458C0">
        <w:rPr>
          <w:lang w:val="ru-RU"/>
        </w:rPr>
        <w:t xml:space="preserve"> </w:t>
      </w:r>
      <w:r w:rsidR="007160C7" w:rsidRPr="008458C0">
        <w:rPr>
          <w:sz w:val="20"/>
          <w:szCs w:val="20"/>
          <w:lang w:val="ru-RU"/>
        </w:rPr>
        <w:t>«Виртуальн</w:t>
      </w:r>
      <w:r w:rsidR="002175FE" w:rsidRPr="008458C0">
        <w:rPr>
          <w:sz w:val="20"/>
          <w:szCs w:val="20"/>
          <w:lang w:val="ru-RU"/>
        </w:rPr>
        <w:t>ое ядро</w:t>
      </w:r>
      <w:r w:rsidR="007160C7" w:rsidRPr="008458C0">
        <w:rPr>
          <w:sz w:val="20"/>
          <w:szCs w:val="20"/>
          <w:lang w:val="ru-RU"/>
        </w:rPr>
        <w:t>» — это единица вычислительной мощности в виртуальном (эмулируемом) устройстве.</w:t>
      </w:r>
      <w:r w:rsidR="00C86D7F">
        <w:rPr>
          <w:lang w:val="ru-RU"/>
        </w:rPr>
        <w:t xml:space="preserve"> </w:t>
      </w:r>
      <w:r w:rsidR="00794080" w:rsidRPr="008458C0">
        <w:rPr>
          <w:sz w:val="20"/>
          <w:szCs w:val="20"/>
          <w:lang w:val="ru-RU"/>
        </w:rPr>
        <w:t xml:space="preserve">Виртуальное ядро – это виртуальное представление одного или нескольких </w:t>
      </w:r>
      <w:r w:rsidR="002175FE" w:rsidRPr="008458C0">
        <w:rPr>
          <w:sz w:val="20"/>
          <w:szCs w:val="20"/>
          <w:lang w:val="ru-RU"/>
        </w:rPr>
        <w:t xml:space="preserve">аппаратных </w:t>
      </w:r>
      <w:r w:rsidR="00794080" w:rsidRPr="008458C0">
        <w:rPr>
          <w:sz w:val="20"/>
          <w:szCs w:val="20"/>
          <w:lang w:val="ru-RU"/>
        </w:rPr>
        <w:t>потоков.</w:t>
      </w:r>
      <w:r w:rsidR="00C86D7F">
        <w:rPr>
          <w:lang w:val="ru-RU"/>
        </w:rPr>
        <w:t xml:space="preserve"> </w:t>
      </w:r>
      <w:r w:rsidR="00794080" w:rsidRPr="008458C0">
        <w:rPr>
          <w:sz w:val="20"/>
          <w:szCs w:val="20"/>
          <w:lang w:val="ru-RU"/>
        </w:rPr>
        <w:t>Виртуальные операционные среды используют од</w:t>
      </w:r>
      <w:r w:rsidR="002175FE" w:rsidRPr="008458C0">
        <w:rPr>
          <w:sz w:val="20"/>
          <w:szCs w:val="20"/>
          <w:lang w:val="ru-RU"/>
        </w:rPr>
        <w:t xml:space="preserve">но </w:t>
      </w:r>
      <w:r w:rsidR="00794080" w:rsidRPr="008458C0">
        <w:rPr>
          <w:sz w:val="20"/>
          <w:szCs w:val="20"/>
          <w:lang w:val="ru-RU"/>
        </w:rPr>
        <w:t>или несколько виртуальных</w:t>
      </w:r>
      <w:r w:rsidR="00AA7DE7">
        <w:rPr>
          <w:sz w:val="20"/>
          <w:szCs w:val="20"/>
        </w:rPr>
        <w:t> </w:t>
      </w:r>
      <w:r w:rsidR="002175FE" w:rsidRPr="008458C0">
        <w:rPr>
          <w:sz w:val="20"/>
          <w:szCs w:val="20"/>
          <w:lang w:val="ru-RU"/>
        </w:rPr>
        <w:t>ядер</w:t>
      </w:r>
      <w:r w:rsidR="00794080" w:rsidRPr="008458C0">
        <w:rPr>
          <w:sz w:val="20"/>
          <w:szCs w:val="20"/>
          <w:lang w:val="ru-RU"/>
        </w:rPr>
        <w:t>.</w:t>
      </w:r>
    </w:p>
    <w:p w14:paraId="56A97409" w14:textId="77777777" w:rsidR="00951C9A" w:rsidRPr="008458C0" w:rsidRDefault="0007413A" w:rsidP="00AA7DE7">
      <w:pPr>
        <w:pStyle w:val="Bullet3"/>
        <w:widowControl w:val="0"/>
        <w:tabs>
          <w:tab w:val="clear" w:pos="1080"/>
          <w:tab w:val="num" w:pos="1440"/>
        </w:tabs>
        <w:ind w:left="1440" w:hanging="360"/>
        <w:rPr>
          <w:lang w:val="ru-RU"/>
        </w:rPr>
      </w:pPr>
      <w:r w:rsidRPr="008458C0">
        <w:rPr>
          <w:b/>
          <w:bCs/>
          <w:sz w:val="20"/>
          <w:szCs w:val="20"/>
          <w:lang w:val="ru-RU"/>
        </w:rPr>
        <w:t>Назначение лицензии.</w:t>
      </w:r>
      <w:r w:rsidRPr="008458C0">
        <w:rPr>
          <w:lang w:val="ru-RU"/>
        </w:rPr>
        <w:t xml:space="preserve"> </w:t>
      </w:r>
      <w:r w:rsidR="0012448C" w:rsidRPr="008458C0">
        <w:rPr>
          <w:sz w:val="20"/>
          <w:szCs w:val="20"/>
          <w:lang w:val="ru-RU"/>
        </w:rPr>
        <w:t>«Назначить лицензию» означает предоставить эту</w:t>
      </w:r>
      <w:r w:rsidR="00AA7DE7">
        <w:rPr>
          <w:sz w:val="20"/>
          <w:szCs w:val="20"/>
        </w:rPr>
        <w:t> </w:t>
      </w:r>
      <w:r w:rsidR="0012448C" w:rsidRPr="008458C0">
        <w:rPr>
          <w:sz w:val="20"/>
          <w:szCs w:val="20"/>
          <w:lang w:val="ru-RU"/>
        </w:rPr>
        <w:t>лицензию серверу.</w:t>
      </w:r>
    </w:p>
    <w:p w14:paraId="56A9740A" w14:textId="77777777" w:rsidR="00951C9A" w:rsidRPr="008458C0" w:rsidRDefault="00633671" w:rsidP="00951C9A">
      <w:pPr>
        <w:pStyle w:val="Bullet3"/>
        <w:widowControl w:val="0"/>
        <w:tabs>
          <w:tab w:val="clear" w:pos="1080"/>
          <w:tab w:val="num" w:pos="1440"/>
        </w:tabs>
        <w:ind w:left="1440" w:hanging="360"/>
        <w:rPr>
          <w:lang w:val="ru-RU"/>
        </w:rPr>
      </w:pPr>
      <w:r w:rsidRPr="008458C0">
        <w:rPr>
          <w:b/>
          <w:bCs/>
          <w:sz w:val="20"/>
          <w:szCs w:val="20"/>
          <w:lang w:val="ru-RU"/>
        </w:rPr>
        <w:t>Коэффициент ядр</w:t>
      </w:r>
      <w:r w:rsidR="002175FE" w:rsidRPr="008458C0">
        <w:rPr>
          <w:b/>
          <w:bCs/>
          <w:sz w:val="20"/>
          <w:szCs w:val="20"/>
          <w:lang w:val="ru-RU"/>
        </w:rPr>
        <w:t>а</w:t>
      </w:r>
      <w:r w:rsidRPr="008458C0">
        <w:rPr>
          <w:b/>
          <w:bCs/>
          <w:sz w:val="20"/>
          <w:szCs w:val="20"/>
          <w:lang w:val="ru-RU"/>
        </w:rPr>
        <w:t>.</w:t>
      </w:r>
      <w:r w:rsidR="0007413A" w:rsidRPr="008458C0">
        <w:rPr>
          <w:lang w:val="ru-RU"/>
        </w:rPr>
        <w:t xml:space="preserve"> </w:t>
      </w:r>
      <w:r w:rsidRPr="008458C0">
        <w:rPr>
          <w:sz w:val="20"/>
          <w:szCs w:val="20"/>
          <w:lang w:val="ru-RU"/>
        </w:rPr>
        <w:t>Коэффициент ядр</w:t>
      </w:r>
      <w:r w:rsidR="002175FE" w:rsidRPr="008458C0">
        <w:rPr>
          <w:sz w:val="20"/>
          <w:szCs w:val="20"/>
          <w:lang w:val="ru-RU"/>
        </w:rPr>
        <w:t>а</w:t>
      </w:r>
      <w:r w:rsidRPr="008458C0">
        <w:rPr>
          <w:sz w:val="20"/>
          <w:szCs w:val="20"/>
          <w:lang w:val="ru-RU"/>
        </w:rPr>
        <w:t xml:space="preserve"> – это </w:t>
      </w:r>
      <w:r w:rsidR="002175FE" w:rsidRPr="008458C0">
        <w:rPr>
          <w:sz w:val="20"/>
          <w:szCs w:val="20"/>
          <w:lang w:val="ru-RU"/>
        </w:rPr>
        <w:t xml:space="preserve">числовое </w:t>
      </w:r>
      <w:r w:rsidRPr="008458C0">
        <w:rPr>
          <w:sz w:val="20"/>
          <w:szCs w:val="20"/>
          <w:lang w:val="ru-RU"/>
        </w:rPr>
        <w:t xml:space="preserve">значение, связанное с </w:t>
      </w:r>
      <w:r w:rsidR="002175FE" w:rsidRPr="008458C0">
        <w:rPr>
          <w:sz w:val="20"/>
          <w:szCs w:val="20"/>
          <w:lang w:val="ru-RU"/>
        </w:rPr>
        <w:t xml:space="preserve">конкретным </w:t>
      </w:r>
      <w:r w:rsidRPr="008458C0">
        <w:rPr>
          <w:sz w:val="20"/>
          <w:szCs w:val="20"/>
          <w:lang w:val="ru-RU"/>
        </w:rPr>
        <w:t xml:space="preserve">физическим </w:t>
      </w:r>
      <w:r w:rsidR="002175FE" w:rsidRPr="008458C0">
        <w:rPr>
          <w:sz w:val="20"/>
          <w:szCs w:val="20"/>
          <w:lang w:val="ru-RU"/>
        </w:rPr>
        <w:t>процессором</w:t>
      </w:r>
      <w:r w:rsidRPr="008458C0">
        <w:rPr>
          <w:sz w:val="20"/>
          <w:szCs w:val="20"/>
          <w:lang w:val="ru-RU"/>
        </w:rPr>
        <w:t xml:space="preserve">. </w:t>
      </w:r>
      <w:r w:rsidR="002175FE" w:rsidRPr="008458C0">
        <w:rPr>
          <w:sz w:val="20"/>
          <w:szCs w:val="20"/>
          <w:lang w:val="ru-RU"/>
        </w:rPr>
        <w:t xml:space="preserve">Оно </w:t>
      </w:r>
      <w:r w:rsidRPr="008458C0">
        <w:rPr>
          <w:sz w:val="20"/>
          <w:szCs w:val="20"/>
          <w:lang w:val="ru-RU"/>
        </w:rPr>
        <w:t>определяет число лицензий, необходимое для лицензирования всех физических ядер сервера.</w:t>
      </w:r>
      <w:r w:rsidR="00C86D7F">
        <w:rPr>
          <w:lang w:val="ru-RU"/>
        </w:rPr>
        <w:t xml:space="preserve"> </w:t>
      </w:r>
    </w:p>
    <w:p w14:paraId="56A9740B" w14:textId="77777777" w:rsidR="00895215" w:rsidRPr="008458C0" w:rsidRDefault="0007413A" w:rsidP="00951C9A">
      <w:pPr>
        <w:pStyle w:val="Heading1"/>
      </w:pPr>
      <w:r w:rsidRPr="008458C0">
        <w:rPr>
          <w:sz w:val="20"/>
          <w:szCs w:val="20"/>
          <w:lang w:val="ru-RU"/>
        </w:rPr>
        <w:t>ПРАВА НА ИСПОЛЬЗОВАНИЕ.</w:t>
      </w:r>
    </w:p>
    <w:p w14:paraId="56A9740C" w14:textId="77777777" w:rsidR="00895215" w:rsidRPr="008458C0" w:rsidRDefault="003B5763" w:rsidP="00C43B5A">
      <w:pPr>
        <w:pStyle w:val="Heading2"/>
        <w:widowControl w:val="0"/>
        <w:numPr>
          <w:ilvl w:val="0"/>
          <w:numId w:val="0"/>
        </w:numPr>
        <w:ind w:left="1080" w:hanging="723"/>
        <w:rPr>
          <w:lang w:val="ru-RU"/>
        </w:rPr>
      </w:pPr>
      <w:r w:rsidRPr="008458C0">
        <w:rPr>
          <w:rFonts w:eastAsia="SimSun"/>
          <w:sz w:val="20"/>
          <w:szCs w:val="20"/>
          <w:lang w:val="ru-RU"/>
        </w:rPr>
        <w:t>2.1</w:t>
      </w:r>
      <w:r w:rsidRPr="008458C0">
        <w:rPr>
          <w:rFonts w:eastAsia="SimSun"/>
          <w:sz w:val="20"/>
          <w:szCs w:val="20"/>
          <w:lang w:val="ru-RU"/>
        </w:rPr>
        <w:tab/>
      </w:r>
      <w:r w:rsidR="0007413A" w:rsidRPr="008458C0">
        <w:rPr>
          <w:sz w:val="20"/>
          <w:szCs w:val="20"/>
          <w:lang w:val="ru-RU"/>
        </w:rPr>
        <w:t>Лицензирование сервера.</w:t>
      </w:r>
      <w:r w:rsidR="0007413A" w:rsidRPr="008458C0">
        <w:rPr>
          <w:lang w:val="ru-RU"/>
        </w:rPr>
        <w:t xml:space="preserve"> </w:t>
      </w:r>
      <w:r w:rsidR="0012448C" w:rsidRPr="008458C0">
        <w:rPr>
          <w:b w:val="0"/>
          <w:bCs w:val="0"/>
          <w:sz w:val="20"/>
          <w:szCs w:val="20"/>
          <w:lang w:val="ru-RU"/>
        </w:rPr>
        <w:t xml:space="preserve">Прежде чем использовать экземпляры серверного программного обеспечения на каком-то сервере, </w:t>
      </w:r>
      <w:r w:rsidR="00146EF6" w:rsidRPr="008458C0">
        <w:rPr>
          <w:b w:val="0"/>
          <w:bCs w:val="0"/>
          <w:sz w:val="20"/>
          <w:szCs w:val="20"/>
          <w:lang w:val="ru-RU"/>
        </w:rPr>
        <w:t xml:space="preserve">необходимо </w:t>
      </w:r>
      <w:r w:rsidR="0012448C" w:rsidRPr="008458C0">
        <w:rPr>
          <w:b w:val="0"/>
          <w:bCs w:val="0"/>
          <w:sz w:val="20"/>
          <w:szCs w:val="20"/>
          <w:lang w:val="ru-RU"/>
        </w:rPr>
        <w:t>определить количество лицензий на программное обеспечение и назначить эти лицензии этому серверу, как</w:t>
      </w:r>
      <w:r w:rsidR="00C43B5A">
        <w:rPr>
          <w:b w:val="0"/>
          <w:bCs w:val="0"/>
          <w:sz w:val="20"/>
          <w:szCs w:val="20"/>
        </w:rPr>
        <w:t> </w:t>
      </w:r>
      <w:r w:rsidR="0012448C" w:rsidRPr="008458C0">
        <w:rPr>
          <w:b w:val="0"/>
          <w:bCs w:val="0"/>
          <w:sz w:val="20"/>
          <w:szCs w:val="20"/>
          <w:lang w:val="ru-RU"/>
        </w:rPr>
        <w:t>описано ниже.</w:t>
      </w:r>
      <w:r w:rsidR="0007413A" w:rsidRPr="008458C0">
        <w:rPr>
          <w:lang w:val="ru-RU"/>
        </w:rPr>
        <w:t xml:space="preserve"> </w:t>
      </w:r>
    </w:p>
    <w:p w14:paraId="56A9740D" w14:textId="77777777" w:rsidR="003B5763" w:rsidRPr="008458C0" w:rsidRDefault="003B5763" w:rsidP="003B5763">
      <w:pPr>
        <w:pStyle w:val="Heading2"/>
        <w:widowControl w:val="0"/>
        <w:numPr>
          <w:ilvl w:val="0"/>
          <w:numId w:val="0"/>
        </w:numPr>
        <w:ind w:left="1080" w:hanging="723"/>
        <w:rPr>
          <w:lang w:val="ru-RU"/>
        </w:rPr>
      </w:pPr>
      <w:r w:rsidRPr="008458C0">
        <w:rPr>
          <w:rFonts w:eastAsia="SimSun"/>
          <w:sz w:val="20"/>
          <w:szCs w:val="20"/>
          <w:lang w:val="ru-RU"/>
        </w:rPr>
        <w:t>2.2</w:t>
      </w:r>
      <w:r w:rsidRPr="008458C0">
        <w:rPr>
          <w:rFonts w:eastAsia="SimSun"/>
          <w:sz w:val="20"/>
          <w:szCs w:val="20"/>
          <w:lang w:val="ru-RU"/>
        </w:rPr>
        <w:tab/>
        <w:t>Определение необходимого количества лицензий.</w:t>
      </w:r>
      <w:r w:rsidR="00C86D7F">
        <w:rPr>
          <w:lang w:val="ru-RU"/>
        </w:rPr>
        <w:t xml:space="preserve"> </w:t>
      </w:r>
      <w:r w:rsidR="0012448C" w:rsidRPr="008458C0">
        <w:rPr>
          <w:b w:val="0"/>
          <w:bCs w:val="0"/>
          <w:sz w:val="20"/>
          <w:szCs w:val="20"/>
          <w:lang w:val="ru-RU"/>
        </w:rPr>
        <w:t>Есть два вариант</w:t>
      </w:r>
      <w:r w:rsidR="00146EF6" w:rsidRPr="008458C0">
        <w:rPr>
          <w:b w:val="0"/>
          <w:bCs w:val="0"/>
          <w:sz w:val="20"/>
          <w:szCs w:val="20"/>
          <w:lang w:val="ru-RU"/>
        </w:rPr>
        <w:t>а</w:t>
      </w:r>
      <w:r w:rsidR="0012448C" w:rsidRPr="008458C0">
        <w:rPr>
          <w:b w:val="0"/>
          <w:bCs w:val="0"/>
          <w:sz w:val="20"/>
          <w:szCs w:val="20"/>
          <w:lang w:val="ru-RU"/>
        </w:rPr>
        <w:t xml:space="preserve"> лицензирования:</w:t>
      </w:r>
    </w:p>
    <w:p w14:paraId="56A9740E" w14:textId="77777777" w:rsidR="00ED5BB3" w:rsidRPr="008458C0" w:rsidRDefault="0012448C" w:rsidP="00ED194F">
      <w:pPr>
        <w:pStyle w:val="Heading3"/>
        <w:numPr>
          <w:ilvl w:val="2"/>
          <w:numId w:val="17"/>
        </w:numPr>
        <w:rPr>
          <w:lang w:val="ru-RU"/>
        </w:rPr>
      </w:pPr>
      <w:r w:rsidRPr="008458C0">
        <w:rPr>
          <w:b/>
          <w:bCs/>
          <w:sz w:val="20"/>
          <w:szCs w:val="20"/>
          <w:lang w:val="ru-RU"/>
        </w:rPr>
        <w:t xml:space="preserve">Физические ядра </w:t>
      </w:r>
      <w:r w:rsidR="00FB3248" w:rsidRPr="008458C0">
        <w:rPr>
          <w:b/>
          <w:bCs/>
          <w:sz w:val="20"/>
          <w:szCs w:val="20"/>
          <w:lang w:val="ru-RU"/>
        </w:rPr>
        <w:t xml:space="preserve">на </w:t>
      </w:r>
      <w:r w:rsidRPr="008458C0">
        <w:rPr>
          <w:b/>
          <w:bCs/>
          <w:sz w:val="20"/>
          <w:szCs w:val="20"/>
          <w:lang w:val="ru-RU"/>
        </w:rPr>
        <w:t>сервер</w:t>
      </w:r>
      <w:r w:rsidR="00FB3248" w:rsidRPr="008458C0">
        <w:rPr>
          <w:b/>
          <w:bCs/>
          <w:sz w:val="20"/>
          <w:szCs w:val="20"/>
          <w:lang w:val="ru-RU"/>
        </w:rPr>
        <w:t>е</w:t>
      </w:r>
      <w:r w:rsidRPr="008458C0">
        <w:rPr>
          <w:b/>
          <w:bCs/>
          <w:sz w:val="20"/>
          <w:szCs w:val="20"/>
          <w:lang w:val="ru-RU"/>
        </w:rPr>
        <w:t>.</w:t>
      </w:r>
      <w:r w:rsidR="0007413A" w:rsidRPr="008458C0">
        <w:rPr>
          <w:lang w:val="ru-RU"/>
        </w:rPr>
        <w:t xml:space="preserve"> </w:t>
      </w:r>
      <w:r w:rsidRPr="008458C0">
        <w:rPr>
          <w:sz w:val="20"/>
          <w:szCs w:val="20"/>
          <w:lang w:val="ru-RU"/>
        </w:rPr>
        <w:t xml:space="preserve">Количество назначаемых лицензий может быть основано на </w:t>
      </w:r>
      <w:r w:rsidR="00146EF6" w:rsidRPr="008458C0">
        <w:rPr>
          <w:sz w:val="20"/>
          <w:szCs w:val="20"/>
          <w:lang w:val="ru-RU"/>
        </w:rPr>
        <w:t xml:space="preserve">числе всех </w:t>
      </w:r>
      <w:r w:rsidRPr="008458C0">
        <w:rPr>
          <w:sz w:val="20"/>
          <w:szCs w:val="20"/>
          <w:lang w:val="ru-RU"/>
        </w:rPr>
        <w:t xml:space="preserve">физических </w:t>
      </w:r>
      <w:r w:rsidR="00146EF6" w:rsidRPr="008458C0">
        <w:rPr>
          <w:sz w:val="20"/>
          <w:szCs w:val="20"/>
          <w:lang w:val="ru-RU"/>
        </w:rPr>
        <w:t xml:space="preserve">ядер </w:t>
      </w:r>
      <w:r w:rsidRPr="008458C0">
        <w:rPr>
          <w:sz w:val="20"/>
          <w:szCs w:val="20"/>
          <w:lang w:val="ru-RU"/>
        </w:rPr>
        <w:t>на сервере.</w:t>
      </w:r>
      <w:r w:rsidR="00C86D7F">
        <w:rPr>
          <w:lang w:val="ru-RU"/>
        </w:rPr>
        <w:t xml:space="preserve"> </w:t>
      </w:r>
      <w:r w:rsidR="00AF6F6F" w:rsidRPr="008458C0">
        <w:rPr>
          <w:lang w:val="ru-RU"/>
        </w:rPr>
        <w:t>Если выбра</w:t>
      </w:r>
      <w:r w:rsidR="00C56F04" w:rsidRPr="008458C0">
        <w:rPr>
          <w:lang w:val="ru-RU"/>
        </w:rPr>
        <w:t>н</w:t>
      </w:r>
      <w:r w:rsidR="00AF6F6F" w:rsidRPr="008458C0">
        <w:rPr>
          <w:lang w:val="ru-RU"/>
        </w:rPr>
        <w:t xml:space="preserve"> этот вариа</w:t>
      </w:r>
      <w:r w:rsidR="00C56F04" w:rsidRPr="008458C0">
        <w:rPr>
          <w:lang w:val="ru-RU"/>
        </w:rPr>
        <w:t>н</w:t>
      </w:r>
      <w:r w:rsidR="00AF6F6F" w:rsidRPr="008458C0">
        <w:rPr>
          <w:lang w:val="ru-RU"/>
        </w:rPr>
        <w:t xml:space="preserve">т, </w:t>
      </w:r>
      <w:r w:rsidR="00C56F04" w:rsidRPr="008458C0">
        <w:rPr>
          <w:lang w:val="ru-RU"/>
        </w:rPr>
        <w:t xml:space="preserve">необходимое </w:t>
      </w:r>
      <w:r w:rsidR="00AF6F6F" w:rsidRPr="008458C0">
        <w:rPr>
          <w:lang w:val="ru-RU"/>
        </w:rPr>
        <w:t>количество лицензий равн</w:t>
      </w:r>
      <w:r w:rsidR="00C56F04" w:rsidRPr="008458C0">
        <w:rPr>
          <w:lang w:val="ru-RU"/>
        </w:rPr>
        <w:t>о</w:t>
      </w:r>
      <w:r w:rsidR="00AF6F6F" w:rsidRPr="008458C0">
        <w:rPr>
          <w:lang w:val="ru-RU"/>
        </w:rPr>
        <w:t xml:space="preserve"> количеству физических </w:t>
      </w:r>
      <w:r w:rsidR="00C56F04" w:rsidRPr="008458C0">
        <w:rPr>
          <w:lang w:val="ru-RU"/>
        </w:rPr>
        <w:t xml:space="preserve">ядер </w:t>
      </w:r>
      <w:r w:rsidR="00AF6F6F" w:rsidRPr="008458C0">
        <w:rPr>
          <w:lang w:val="ru-RU"/>
        </w:rPr>
        <w:t xml:space="preserve">на сервере, умноженному на соответствующий коэффициент ядра, </w:t>
      </w:r>
      <w:r w:rsidR="00C56F04" w:rsidRPr="008458C0">
        <w:rPr>
          <w:lang w:val="ru-RU"/>
        </w:rPr>
        <w:t xml:space="preserve">указанный </w:t>
      </w:r>
      <w:r w:rsidR="00AF6F6F" w:rsidRPr="008458C0">
        <w:rPr>
          <w:lang w:val="ru-RU"/>
        </w:rPr>
        <w:t xml:space="preserve">по адресу </w:t>
      </w:r>
      <w:hyperlink r:id="rId12" w:history="1">
        <w:r w:rsidR="00AF6F6F" w:rsidRPr="008458C0">
          <w:rPr>
            <w:rStyle w:val="Hyperlink"/>
            <w:sz w:val="20"/>
            <w:szCs w:val="20"/>
            <w:lang w:val="ru-RU"/>
          </w:rPr>
          <w:t>http://go.microsoft.com/fwlink/?LinkID=229882</w:t>
        </w:r>
      </w:hyperlink>
      <w:r w:rsidR="00AF6F6F" w:rsidRPr="008458C0">
        <w:rPr>
          <w:lang w:val="ru-RU"/>
        </w:rPr>
        <w:t>.</w:t>
      </w:r>
      <w:r w:rsidR="0007413A" w:rsidRPr="008458C0">
        <w:rPr>
          <w:lang w:val="ru-RU"/>
        </w:rPr>
        <w:t xml:space="preserve"> </w:t>
      </w:r>
    </w:p>
    <w:p w14:paraId="56A9740F" w14:textId="77777777" w:rsidR="00807852" w:rsidRPr="008458C0" w:rsidRDefault="00AF6F6F" w:rsidP="00AA7DE7">
      <w:pPr>
        <w:pStyle w:val="Heading3"/>
        <w:numPr>
          <w:ilvl w:val="2"/>
          <w:numId w:val="17"/>
        </w:numPr>
        <w:tabs>
          <w:tab w:val="clear" w:pos="1077"/>
          <w:tab w:val="left" w:pos="1440"/>
        </w:tabs>
        <w:rPr>
          <w:lang w:val="ru-RU"/>
        </w:rPr>
      </w:pPr>
      <w:r w:rsidRPr="008458C0">
        <w:rPr>
          <w:b/>
          <w:bCs/>
          <w:sz w:val="20"/>
          <w:szCs w:val="20"/>
          <w:lang w:val="ru-RU"/>
        </w:rPr>
        <w:t>Отдельная виртуальная операционная среда.</w:t>
      </w:r>
      <w:r w:rsidR="0007413A" w:rsidRPr="008458C0">
        <w:rPr>
          <w:lang w:val="ru-RU"/>
        </w:rPr>
        <w:t xml:space="preserve"> </w:t>
      </w:r>
      <w:r w:rsidR="007C7117" w:rsidRPr="008458C0">
        <w:rPr>
          <w:sz w:val="20"/>
          <w:szCs w:val="20"/>
          <w:lang w:val="ru-RU"/>
        </w:rPr>
        <w:t>Вы можете лицензировать серверное программное обеспечение по количеству виртуальных сред на сервере, на котором запускается серверное программное обеспечение.</w:t>
      </w:r>
      <w:r w:rsidR="00C86D7F">
        <w:rPr>
          <w:lang w:val="ru-RU"/>
        </w:rPr>
        <w:t xml:space="preserve"> </w:t>
      </w:r>
      <w:r w:rsidRPr="008458C0">
        <w:rPr>
          <w:sz w:val="20"/>
          <w:szCs w:val="20"/>
          <w:lang w:val="ru-RU"/>
        </w:rPr>
        <w:t>При выборе этого варианта для каждой виртуальной операционной среды, в которой запускает</w:t>
      </w:r>
      <w:r w:rsidR="00B8132B" w:rsidRPr="008458C0">
        <w:rPr>
          <w:sz w:val="20"/>
          <w:szCs w:val="20"/>
          <w:lang w:val="ru-RU"/>
        </w:rPr>
        <w:t>ся</w:t>
      </w:r>
      <w:r w:rsidRPr="008458C0">
        <w:rPr>
          <w:sz w:val="20"/>
          <w:szCs w:val="20"/>
          <w:lang w:val="ru-RU"/>
        </w:rPr>
        <w:t xml:space="preserve"> серверное программное обеспечение, </w:t>
      </w:r>
      <w:r w:rsidR="00B8132B" w:rsidRPr="008458C0">
        <w:rPr>
          <w:sz w:val="20"/>
          <w:szCs w:val="20"/>
          <w:lang w:val="ru-RU"/>
        </w:rPr>
        <w:t>требуются</w:t>
      </w:r>
      <w:r w:rsidRPr="008458C0">
        <w:rPr>
          <w:sz w:val="20"/>
          <w:szCs w:val="20"/>
          <w:lang w:val="ru-RU"/>
        </w:rPr>
        <w:t xml:space="preserve"> лицензи</w:t>
      </w:r>
      <w:r w:rsidR="00B8132B" w:rsidRPr="008458C0">
        <w:rPr>
          <w:sz w:val="20"/>
          <w:szCs w:val="20"/>
          <w:lang w:val="ru-RU"/>
        </w:rPr>
        <w:t>и</w:t>
      </w:r>
      <w:r w:rsidRPr="008458C0">
        <w:rPr>
          <w:sz w:val="20"/>
          <w:szCs w:val="20"/>
          <w:lang w:val="ru-RU"/>
        </w:rPr>
        <w:t xml:space="preserve"> </w:t>
      </w:r>
      <w:r w:rsidR="00B8132B" w:rsidRPr="008458C0">
        <w:rPr>
          <w:sz w:val="20"/>
          <w:szCs w:val="20"/>
          <w:lang w:val="ru-RU"/>
        </w:rPr>
        <w:t>в количестве</w:t>
      </w:r>
      <w:r w:rsidRPr="008458C0">
        <w:rPr>
          <w:sz w:val="20"/>
          <w:szCs w:val="20"/>
          <w:lang w:val="ru-RU"/>
        </w:rPr>
        <w:t>, равно</w:t>
      </w:r>
      <w:r w:rsidR="00B8132B" w:rsidRPr="008458C0">
        <w:rPr>
          <w:sz w:val="20"/>
          <w:szCs w:val="20"/>
          <w:lang w:val="ru-RU"/>
        </w:rPr>
        <w:t>м</w:t>
      </w:r>
      <w:r w:rsidRPr="008458C0">
        <w:rPr>
          <w:sz w:val="20"/>
          <w:szCs w:val="20"/>
          <w:lang w:val="ru-RU"/>
        </w:rPr>
        <w:t xml:space="preserve"> числу виртуальных ядер в виртуальной операционной среде. При этом количество должно составлять не менее четырех лицензий для каждой виртуальной операционной среды.</w:t>
      </w:r>
      <w:r w:rsidR="0007413A" w:rsidRPr="008458C0">
        <w:rPr>
          <w:lang w:val="ru-RU"/>
        </w:rPr>
        <w:t xml:space="preserve"> </w:t>
      </w:r>
      <w:r w:rsidRPr="008458C0">
        <w:rPr>
          <w:sz w:val="20"/>
          <w:szCs w:val="20"/>
          <w:lang w:val="ru-RU"/>
        </w:rPr>
        <w:t xml:space="preserve">Кроме того, если какое-либо из виртуальных ядер </w:t>
      </w:r>
      <w:r w:rsidR="00B8132B" w:rsidRPr="008458C0">
        <w:rPr>
          <w:sz w:val="20"/>
          <w:szCs w:val="20"/>
          <w:lang w:val="ru-RU"/>
        </w:rPr>
        <w:t xml:space="preserve">сопоставлено более </w:t>
      </w:r>
      <w:r w:rsidRPr="008458C0">
        <w:rPr>
          <w:sz w:val="20"/>
          <w:szCs w:val="20"/>
          <w:lang w:val="ru-RU"/>
        </w:rPr>
        <w:t xml:space="preserve">чем </w:t>
      </w:r>
      <w:r w:rsidR="00B8132B" w:rsidRPr="008458C0">
        <w:rPr>
          <w:sz w:val="20"/>
          <w:szCs w:val="20"/>
          <w:lang w:val="ru-RU"/>
        </w:rPr>
        <w:t xml:space="preserve">с </w:t>
      </w:r>
      <w:r w:rsidRPr="008458C0">
        <w:rPr>
          <w:sz w:val="20"/>
          <w:szCs w:val="20"/>
          <w:lang w:val="ru-RU"/>
        </w:rPr>
        <w:t>одн</w:t>
      </w:r>
      <w:r w:rsidR="00B8132B" w:rsidRPr="008458C0">
        <w:rPr>
          <w:sz w:val="20"/>
          <w:szCs w:val="20"/>
          <w:lang w:val="ru-RU"/>
        </w:rPr>
        <w:t>и</w:t>
      </w:r>
      <w:r w:rsidRPr="008458C0">
        <w:rPr>
          <w:sz w:val="20"/>
          <w:szCs w:val="20"/>
          <w:lang w:val="ru-RU"/>
        </w:rPr>
        <w:t>м</w:t>
      </w:r>
      <w:r w:rsidR="00B8132B" w:rsidRPr="008458C0">
        <w:rPr>
          <w:sz w:val="20"/>
          <w:szCs w:val="20"/>
          <w:lang w:val="ru-RU"/>
        </w:rPr>
        <w:t xml:space="preserve"> аппаратным</w:t>
      </w:r>
      <w:r w:rsidRPr="008458C0">
        <w:rPr>
          <w:sz w:val="20"/>
          <w:szCs w:val="20"/>
          <w:lang w:val="ru-RU"/>
        </w:rPr>
        <w:t xml:space="preserve"> поток</w:t>
      </w:r>
      <w:r w:rsidR="00B8132B" w:rsidRPr="008458C0">
        <w:rPr>
          <w:sz w:val="20"/>
          <w:szCs w:val="20"/>
          <w:lang w:val="ru-RU"/>
        </w:rPr>
        <w:t>ом</w:t>
      </w:r>
      <w:r w:rsidRPr="008458C0">
        <w:rPr>
          <w:sz w:val="20"/>
          <w:szCs w:val="20"/>
          <w:lang w:val="ru-RU"/>
        </w:rPr>
        <w:t>, требуется лицензия на каждый дополнительный поток, со</w:t>
      </w:r>
      <w:r w:rsidR="00B8132B" w:rsidRPr="008458C0">
        <w:rPr>
          <w:sz w:val="20"/>
          <w:szCs w:val="20"/>
          <w:lang w:val="ru-RU"/>
        </w:rPr>
        <w:t>поставленный</w:t>
      </w:r>
      <w:r w:rsidR="00C86D7F">
        <w:rPr>
          <w:sz w:val="20"/>
          <w:szCs w:val="20"/>
          <w:lang w:val="ru-RU"/>
        </w:rPr>
        <w:t xml:space="preserve"> </w:t>
      </w:r>
      <w:r w:rsidR="00B8132B" w:rsidRPr="008458C0">
        <w:rPr>
          <w:sz w:val="20"/>
          <w:szCs w:val="20"/>
          <w:lang w:val="ru-RU"/>
        </w:rPr>
        <w:t xml:space="preserve">с таким </w:t>
      </w:r>
      <w:r w:rsidRPr="008458C0">
        <w:rPr>
          <w:sz w:val="20"/>
          <w:szCs w:val="20"/>
          <w:lang w:val="ru-RU"/>
        </w:rPr>
        <w:t>виртуальн</w:t>
      </w:r>
      <w:r w:rsidR="00B8132B" w:rsidRPr="008458C0">
        <w:rPr>
          <w:sz w:val="20"/>
          <w:szCs w:val="20"/>
          <w:lang w:val="ru-RU"/>
        </w:rPr>
        <w:t>ым</w:t>
      </w:r>
      <w:r w:rsidRPr="008458C0">
        <w:rPr>
          <w:sz w:val="20"/>
          <w:szCs w:val="20"/>
          <w:lang w:val="ru-RU"/>
        </w:rPr>
        <w:t xml:space="preserve"> ядр</w:t>
      </w:r>
      <w:r w:rsidR="00B8132B" w:rsidRPr="008458C0">
        <w:rPr>
          <w:sz w:val="20"/>
          <w:szCs w:val="20"/>
          <w:lang w:val="ru-RU"/>
        </w:rPr>
        <w:t>ом</w:t>
      </w:r>
      <w:r w:rsidRPr="008458C0">
        <w:rPr>
          <w:sz w:val="20"/>
          <w:szCs w:val="20"/>
          <w:lang w:val="ru-RU"/>
        </w:rPr>
        <w:t>.</w:t>
      </w:r>
      <w:r w:rsidR="00C86D7F">
        <w:rPr>
          <w:lang w:val="ru-RU"/>
        </w:rPr>
        <w:t xml:space="preserve"> </w:t>
      </w:r>
      <w:r w:rsidR="0057094A" w:rsidRPr="008458C0">
        <w:rPr>
          <w:sz w:val="20"/>
          <w:szCs w:val="20"/>
          <w:lang w:val="ru-RU"/>
        </w:rPr>
        <w:t>Такие</w:t>
      </w:r>
      <w:r w:rsidR="00AA7DE7">
        <w:rPr>
          <w:sz w:val="20"/>
          <w:szCs w:val="20"/>
        </w:rPr>
        <w:t> </w:t>
      </w:r>
      <w:r w:rsidR="0057094A" w:rsidRPr="008458C0">
        <w:rPr>
          <w:sz w:val="20"/>
          <w:szCs w:val="20"/>
          <w:lang w:val="ru-RU"/>
        </w:rPr>
        <w:t>лицензии учитываются при определении минимального количества в четыре лицензии на виртуальную</w:t>
      </w:r>
      <w:r w:rsidR="00126172" w:rsidRPr="008458C0">
        <w:rPr>
          <w:sz w:val="20"/>
          <w:szCs w:val="20"/>
          <w:lang w:val="ru-RU"/>
        </w:rPr>
        <w:t xml:space="preserve"> операционн</w:t>
      </w:r>
      <w:r w:rsidR="0057094A" w:rsidRPr="008458C0">
        <w:rPr>
          <w:sz w:val="20"/>
          <w:szCs w:val="20"/>
          <w:lang w:val="ru-RU"/>
        </w:rPr>
        <w:t>ую</w:t>
      </w:r>
      <w:r w:rsidR="00126172" w:rsidRPr="008458C0">
        <w:rPr>
          <w:sz w:val="20"/>
          <w:szCs w:val="20"/>
          <w:lang w:val="ru-RU"/>
        </w:rPr>
        <w:t xml:space="preserve"> сред</w:t>
      </w:r>
      <w:r w:rsidR="0057094A" w:rsidRPr="008458C0">
        <w:rPr>
          <w:sz w:val="20"/>
          <w:szCs w:val="20"/>
          <w:lang w:val="ru-RU"/>
        </w:rPr>
        <w:t>у</w:t>
      </w:r>
      <w:r w:rsidR="00126172" w:rsidRPr="008458C0">
        <w:rPr>
          <w:sz w:val="20"/>
          <w:szCs w:val="20"/>
          <w:lang w:val="ru-RU"/>
        </w:rPr>
        <w:t>.</w:t>
      </w:r>
      <w:r w:rsidR="00C86D7F">
        <w:rPr>
          <w:lang w:val="ru-RU"/>
        </w:rPr>
        <w:t xml:space="preserve"> </w:t>
      </w:r>
    </w:p>
    <w:p w14:paraId="56A97410" w14:textId="77777777" w:rsidR="00895215" w:rsidRPr="008458C0" w:rsidRDefault="003B5763" w:rsidP="003B5763">
      <w:pPr>
        <w:pStyle w:val="Heading2"/>
        <w:widowControl w:val="0"/>
        <w:numPr>
          <w:ilvl w:val="0"/>
          <w:numId w:val="0"/>
        </w:numPr>
        <w:tabs>
          <w:tab w:val="left" w:pos="1080"/>
        </w:tabs>
        <w:ind w:left="360"/>
        <w:rPr>
          <w:lang w:val="ru-RU"/>
        </w:rPr>
      </w:pPr>
      <w:r w:rsidRPr="008458C0">
        <w:rPr>
          <w:rFonts w:eastAsia="SimSun"/>
          <w:sz w:val="20"/>
          <w:szCs w:val="20"/>
          <w:lang w:val="ru-RU"/>
        </w:rPr>
        <w:t>2.3</w:t>
      </w:r>
      <w:r w:rsidRPr="008458C0">
        <w:rPr>
          <w:rFonts w:eastAsia="SimSun"/>
          <w:sz w:val="20"/>
          <w:szCs w:val="20"/>
          <w:lang w:val="ru-RU"/>
        </w:rPr>
        <w:tab/>
      </w:r>
      <w:r w:rsidR="0007413A" w:rsidRPr="008458C0">
        <w:rPr>
          <w:sz w:val="20"/>
          <w:szCs w:val="20"/>
          <w:lang w:val="ru-RU"/>
        </w:rPr>
        <w:t>Назначение необходимого количества лицензий серверу.</w:t>
      </w:r>
    </w:p>
    <w:p w14:paraId="56A97411" w14:textId="77777777" w:rsidR="00895215" w:rsidRPr="008458C0" w:rsidRDefault="00126172" w:rsidP="003B5763">
      <w:pPr>
        <w:pStyle w:val="Heading4"/>
        <w:tabs>
          <w:tab w:val="clear" w:pos="1437"/>
          <w:tab w:val="num" w:pos="1440"/>
        </w:tabs>
        <w:ind w:left="1440" w:hanging="360"/>
        <w:rPr>
          <w:lang w:val="ru-RU"/>
        </w:rPr>
      </w:pPr>
      <w:r w:rsidRPr="008458C0">
        <w:rPr>
          <w:b/>
          <w:bCs/>
          <w:sz w:val="20"/>
          <w:szCs w:val="20"/>
          <w:lang w:val="ru-RU"/>
        </w:rPr>
        <w:t>Перво</w:t>
      </w:r>
      <w:r w:rsidR="00084992" w:rsidRPr="008458C0">
        <w:rPr>
          <w:b/>
          <w:bCs/>
          <w:sz w:val="20"/>
          <w:szCs w:val="20"/>
          <w:lang w:val="ru-RU"/>
        </w:rPr>
        <w:t>начальное</w:t>
      </w:r>
      <w:r w:rsidRPr="008458C0">
        <w:rPr>
          <w:b/>
          <w:bCs/>
          <w:sz w:val="20"/>
          <w:szCs w:val="20"/>
          <w:lang w:val="ru-RU"/>
        </w:rPr>
        <w:t xml:space="preserve"> назначение лицензи</w:t>
      </w:r>
      <w:r w:rsidR="00084992" w:rsidRPr="008458C0">
        <w:rPr>
          <w:b/>
          <w:bCs/>
          <w:sz w:val="20"/>
          <w:szCs w:val="20"/>
          <w:lang w:val="ru-RU"/>
        </w:rPr>
        <w:t>и</w:t>
      </w:r>
      <w:r w:rsidRPr="008458C0">
        <w:rPr>
          <w:b/>
          <w:bCs/>
          <w:sz w:val="20"/>
          <w:szCs w:val="20"/>
          <w:lang w:val="ru-RU"/>
        </w:rPr>
        <w:t>.</w:t>
      </w:r>
      <w:r w:rsidR="00C86D7F">
        <w:rPr>
          <w:lang w:val="ru-RU"/>
        </w:rPr>
        <w:t xml:space="preserve"> </w:t>
      </w:r>
      <w:r w:rsidRPr="008458C0">
        <w:rPr>
          <w:sz w:val="20"/>
          <w:szCs w:val="20"/>
          <w:lang w:val="ru-RU"/>
        </w:rPr>
        <w:t xml:space="preserve">Определив необходимое количество лицензий </w:t>
      </w:r>
      <w:r w:rsidR="0057094A" w:rsidRPr="008458C0">
        <w:rPr>
          <w:sz w:val="20"/>
          <w:szCs w:val="20"/>
          <w:lang w:val="ru-RU"/>
        </w:rPr>
        <w:t>для сервера</w:t>
      </w:r>
      <w:r w:rsidRPr="008458C0">
        <w:rPr>
          <w:sz w:val="20"/>
          <w:szCs w:val="20"/>
          <w:lang w:val="ru-RU"/>
        </w:rPr>
        <w:t xml:space="preserve">, </w:t>
      </w:r>
      <w:r w:rsidR="0057094A" w:rsidRPr="008458C0">
        <w:rPr>
          <w:sz w:val="20"/>
          <w:szCs w:val="20"/>
          <w:lang w:val="ru-RU"/>
        </w:rPr>
        <w:t xml:space="preserve">нужно </w:t>
      </w:r>
      <w:r w:rsidRPr="008458C0">
        <w:rPr>
          <w:sz w:val="20"/>
          <w:szCs w:val="20"/>
          <w:lang w:val="ru-RU"/>
        </w:rPr>
        <w:t xml:space="preserve">назначить </w:t>
      </w:r>
      <w:r w:rsidR="00F2721F" w:rsidRPr="008458C0">
        <w:rPr>
          <w:sz w:val="20"/>
          <w:szCs w:val="20"/>
          <w:lang w:val="ru-RU"/>
        </w:rPr>
        <w:t xml:space="preserve">их </w:t>
      </w:r>
      <w:r w:rsidRPr="008458C0">
        <w:rPr>
          <w:sz w:val="20"/>
          <w:szCs w:val="20"/>
          <w:lang w:val="ru-RU"/>
        </w:rPr>
        <w:t>серверу.</w:t>
      </w:r>
      <w:r w:rsidR="0007413A" w:rsidRPr="008458C0">
        <w:rPr>
          <w:lang w:val="ru-RU"/>
        </w:rPr>
        <w:t xml:space="preserve"> </w:t>
      </w:r>
      <w:r w:rsidRPr="008458C0">
        <w:rPr>
          <w:sz w:val="20"/>
          <w:szCs w:val="20"/>
          <w:lang w:val="ru-RU"/>
        </w:rPr>
        <w:t>Cервер, которому передается лицензия, становится лицензированным сервером для этой лицензии.</w:t>
      </w:r>
      <w:r w:rsidR="0007413A" w:rsidRPr="008458C0">
        <w:rPr>
          <w:lang w:val="ru-RU"/>
        </w:rPr>
        <w:t xml:space="preserve"> </w:t>
      </w:r>
      <w:r w:rsidRPr="008458C0">
        <w:rPr>
          <w:sz w:val="20"/>
          <w:szCs w:val="20"/>
          <w:lang w:val="ru-RU"/>
        </w:rPr>
        <w:t>Вы не имеете права назначать лицензию нескольким серверам.</w:t>
      </w:r>
      <w:r w:rsidR="0007413A" w:rsidRPr="008458C0">
        <w:rPr>
          <w:lang w:val="ru-RU"/>
        </w:rPr>
        <w:t xml:space="preserve"> </w:t>
      </w:r>
      <w:r w:rsidRPr="008458C0">
        <w:rPr>
          <w:sz w:val="20"/>
          <w:szCs w:val="20"/>
          <w:lang w:val="ru-RU"/>
        </w:rPr>
        <w:t>Каждый аппаратный раздел или стоечный модуль считается отдельным сервером.</w:t>
      </w:r>
    </w:p>
    <w:p w14:paraId="56A97412" w14:textId="77777777" w:rsidR="00895215" w:rsidRPr="008458C0" w:rsidRDefault="00126172" w:rsidP="00951C9A">
      <w:pPr>
        <w:pStyle w:val="Heading4"/>
        <w:rPr>
          <w:lang w:val="ru-RU"/>
        </w:rPr>
      </w:pPr>
      <w:r w:rsidRPr="008458C0">
        <w:rPr>
          <w:b/>
          <w:bCs/>
          <w:sz w:val="20"/>
          <w:szCs w:val="20"/>
          <w:lang w:val="ru-RU"/>
        </w:rPr>
        <w:t>Передача лицензий.</w:t>
      </w:r>
      <w:r w:rsidR="00C86D7F">
        <w:rPr>
          <w:lang w:val="ru-RU"/>
        </w:rPr>
        <w:t xml:space="preserve"> </w:t>
      </w:r>
      <w:r w:rsidRPr="008458C0">
        <w:rPr>
          <w:sz w:val="20"/>
          <w:szCs w:val="20"/>
          <w:lang w:val="ru-RU"/>
        </w:rPr>
        <w:t>Лицензию можно передать другому серверу, но не ранее чем через 90 дней после последнего ее назначения.</w:t>
      </w:r>
      <w:r w:rsidR="0007413A" w:rsidRPr="008458C0">
        <w:rPr>
          <w:lang w:val="ru-RU"/>
        </w:rPr>
        <w:t xml:space="preserve"> </w:t>
      </w:r>
      <w:r w:rsidR="00F2721F" w:rsidRPr="008458C0">
        <w:rPr>
          <w:sz w:val="20"/>
          <w:szCs w:val="20"/>
          <w:lang w:val="ru-RU"/>
        </w:rPr>
        <w:t>М</w:t>
      </w:r>
      <w:r w:rsidRPr="008458C0">
        <w:rPr>
          <w:sz w:val="20"/>
          <w:szCs w:val="20"/>
          <w:lang w:val="ru-RU"/>
        </w:rPr>
        <w:t>ож</w:t>
      </w:r>
      <w:r w:rsidR="00F2721F" w:rsidRPr="008458C0">
        <w:rPr>
          <w:sz w:val="20"/>
          <w:szCs w:val="20"/>
          <w:lang w:val="ru-RU"/>
        </w:rPr>
        <w:t>но</w:t>
      </w:r>
      <w:r w:rsidRPr="008458C0">
        <w:rPr>
          <w:sz w:val="20"/>
          <w:szCs w:val="20"/>
          <w:lang w:val="ru-RU"/>
        </w:rPr>
        <w:t xml:space="preserve"> пере</w:t>
      </w:r>
      <w:r w:rsidR="00F2721F" w:rsidRPr="008458C0">
        <w:rPr>
          <w:sz w:val="20"/>
          <w:szCs w:val="20"/>
          <w:lang w:val="ru-RU"/>
        </w:rPr>
        <w:t>дать</w:t>
      </w:r>
      <w:r w:rsidRPr="008458C0">
        <w:rPr>
          <w:sz w:val="20"/>
          <w:szCs w:val="20"/>
          <w:lang w:val="ru-RU"/>
        </w:rPr>
        <w:t xml:space="preserve"> лицензию раньше этого срока, если сервер, которому была назначена лицензия, полностью вышел из строя.</w:t>
      </w:r>
      <w:r w:rsidR="0007413A" w:rsidRPr="008458C0">
        <w:rPr>
          <w:lang w:val="ru-RU"/>
        </w:rPr>
        <w:t xml:space="preserve"> </w:t>
      </w:r>
      <w:r w:rsidR="0007413A" w:rsidRPr="008458C0">
        <w:rPr>
          <w:sz w:val="20"/>
          <w:szCs w:val="20"/>
          <w:lang w:val="ru-RU"/>
        </w:rPr>
        <w:t>Сервер, которому передается лицензия, становится лицензированным сервером для этой лицензии.</w:t>
      </w:r>
    </w:p>
    <w:p w14:paraId="56A97413" w14:textId="77777777" w:rsidR="00895215" w:rsidRPr="008458C0" w:rsidRDefault="00E27CE2" w:rsidP="00E27CE2">
      <w:pPr>
        <w:pStyle w:val="Heading2"/>
        <w:widowControl w:val="0"/>
        <w:numPr>
          <w:ilvl w:val="0"/>
          <w:numId w:val="0"/>
        </w:numPr>
        <w:ind w:left="1080" w:hanging="723"/>
        <w:rPr>
          <w:lang w:val="ru-RU"/>
        </w:rPr>
      </w:pPr>
      <w:r w:rsidRPr="008458C0">
        <w:rPr>
          <w:rFonts w:eastAsia="SimSun"/>
          <w:sz w:val="20"/>
          <w:szCs w:val="20"/>
          <w:lang w:val="ru-RU"/>
        </w:rPr>
        <w:t>2.4</w:t>
      </w:r>
      <w:r w:rsidRPr="008458C0">
        <w:rPr>
          <w:rFonts w:eastAsia="SimSun"/>
          <w:sz w:val="20"/>
          <w:szCs w:val="20"/>
          <w:lang w:val="ru-RU"/>
        </w:rPr>
        <w:tab/>
      </w:r>
      <w:r w:rsidR="0007413A" w:rsidRPr="008458C0">
        <w:rPr>
          <w:sz w:val="20"/>
          <w:szCs w:val="20"/>
          <w:lang w:val="ru-RU"/>
        </w:rPr>
        <w:t>Запуск экземпляров серверного программного обеспечения.</w:t>
      </w:r>
      <w:r w:rsidR="0007413A" w:rsidRPr="008458C0">
        <w:rPr>
          <w:lang w:val="ru-RU"/>
        </w:rPr>
        <w:t xml:space="preserve"> </w:t>
      </w:r>
      <w:r w:rsidR="00126172" w:rsidRPr="008458C0">
        <w:rPr>
          <w:b w:val="0"/>
          <w:bCs w:val="0"/>
          <w:sz w:val="20"/>
          <w:szCs w:val="20"/>
          <w:lang w:val="ru-RU"/>
        </w:rPr>
        <w:t>Право на запуск экземпляров программного обеспечения зависит от способа, который был выбран для определения количества необходимых лицензий.</w:t>
      </w:r>
    </w:p>
    <w:p w14:paraId="56A97414" w14:textId="77777777" w:rsidR="007D5A23" w:rsidRPr="008458C0" w:rsidRDefault="00126172" w:rsidP="00AA7DE7">
      <w:pPr>
        <w:pStyle w:val="Heading4"/>
        <w:numPr>
          <w:ilvl w:val="3"/>
          <w:numId w:val="18"/>
        </w:numPr>
        <w:rPr>
          <w:lang w:val="ru-RU"/>
        </w:rPr>
      </w:pPr>
      <w:r w:rsidRPr="008458C0">
        <w:rPr>
          <w:b/>
          <w:bCs/>
          <w:sz w:val="20"/>
          <w:szCs w:val="20"/>
          <w:lang w:val="ru-RU"/>
        </w:rPr>
        <w:t xml:space="preserve">Физические ядра </w:t>
      </w:r>
      <w:r w:rsidR="00F2721F" w:rsidRPr="008458C0">
        <w:rPr>
          <w:b/>
          <w:bCs/>
          <w:sz w:val="20"/>
          <w:szCs w:val="20"/>
          <w:lang w:val="ru-RU"/>
        </w:rPr>
        <w:t xml:space="preserve">на </w:t>
      </w:r>
      <w:r w:rsidRPr="008458C0">
        <w:rPr>
          <w:b/>
          <w:bCs/>
          <w:sz w:val="20"/>
          <w:szCs w:val="20"/>
          <w:lang w:val="ru-RU"/>
        </w:rPr>
        <w:t>сервер</w:t>
      </w:r>
      <w:r w:rsidR="00F2721F" w:rsidRPr="008458C0">
        <w:rPr>
          <w:b/>
          <w:bCs/>
          <w:sz w:val="20"/>
          <w:szCs w:val="20"/>
          <w:lang w:val="ru-RU"/>
        </w:rPr>
        <w:t>е</w:t>
      </w:r>
      <w:r w:rsidRPr="008458C0">
        <w:rPr>
          <w:b/>
          <w:bCs/>
          <w:sz w:val="20"/>
          <w:szCs w:val="20"/>
          <w:lang w:val="ru-RU"/>
        </w:rPr>
        <w:t>.</w:t>
      </w:r>
      <w:r w:rsidR="00C86D7F">
        <w:rPr>
          <w:lang w:val="ru-RU"/>
        </w:rPr>
        <w:t xml:space="preserve"> </w:t>
      </w:r>
      <w:r w:rsidR="00D67C14" w:rsidRPr="008458C0">
        <w:rPr>
          <w:sz w:val="20"/>
          <w:szCs w:val="20"/>
          <w:lang w:val="ru-RU"/>
        </w:rPr>
        <w:t xml:space="preserve">На каждом лицензированном сервере, которому назначено необходимое количество лицензий, как указано в </w:t>
      </w:r>
      <w:r w:rsidR="00F2721F" w:rsidRPr="008458C0">
        <w:rPr>
          <w:sz w:val="20"/>
          <w:szCs w:val="20"/>
          <w:lang w:val="ru-RU"/>
        </w:rPr>
        <w:t xml:space="preserve">Разделе </w:t>
      </w:r>
      <w:r w:rsidR="00A05D75" w:rsidRPr="008458C0">
        <w:rPr>
          <w:sz w:val="20"/>
          <w:szCs w:val="20"/>
          <w:lang w:val="ru-RU"/>
        </w:rPr>
        <w:t>2.2(</w:t>
      </w:r>
      <w:r w:rsidR="00A05D75" w:rsidRPr="008458C0">
        <w:rPr>
          <w:sz w:val="20"/>
          <w:szCs w:val="20"/>
        </w:rPr>
        <w:t>a</w:t>
      </w:r>
      <w:r w:rsidR="00D67C14" w:rsidRPr="008458C0">
        <w:rPr>
          <w:sz w:val="20"/>
          <w:szCs w:val="20"/>
          <w:lang w:val="ru-RU"/>
        </w:rPr>
        <w:t>), мож</w:t>
      </w:r>
      <w:r w:rsidR="00F2721F" w:rsidRPr="008458C0">
        <w:rPr>
          <w:sz w:val="20"/>
          <w:szCs w:val="20"/>
          <w:lang w:val="ru-RU"/>
        </w:rPr>
        <w:t>но</w:t>
      </w:r>
      <w:r w:rsidR="00D67C14" w:rsidRPr="008458C0">
        <w:rPr>
          <w:sz w:val="20"/>
          <w:szCs w:val="20"/>
          <w:lang w:val="ru-RU"/>
        </w:rPr>
        <w:t xml:space="preserve"> запускать любое количество экземпляров серверного программного обеспечения в</w:t>
      </w:r>
      <w:r w:rsidR="00064694">
        <w:rPr>
          <w:sz w:val="20"/>
          <w:szCs w:val="20"/>
        </w:rPr>
        <w:t> </w:t>
      </w:r>
      <w:r w:rsidR="00F2721F" w:rsidRPr="008458C0">
        <w:rPr>
          <w:sz w:val="20"/>
          <w:szCs w:val="20"/>
          <w:lang w:val="ru-RU"/>
        </w:rPr>
        <w:t xml:space="preserve">стольких </w:t>
      </w:r>
      <w:r w:rsidR="00D67C14" w:rsidRPr="008458C0">
        <w:rPr>
          <w:sz w:val="20"/>
          <w:szCs w:val="20"/>
          <w:lang w:val="ru-RU"/>
        </w:rPr>
        <w:t>физических</w:t>
      </w:r>
      <w:r w:rsidR="00F2721F" w:rsidRPr="008458C0">
        <w:rPr>
          <w:sz w:val="20"/>
          <w:szCs w:val="20"/>
          <w:lang w:val="ru-RU"/>
        </w:rPr>
        <w:t xml:space="preserve"> или </w:t>
      </w:r>
      <w:r w:rsidR="00D67C14" w:rsidRPr="008458C0">
        <w:rPr>
          <w:sz w:val="20"/>
          <w:szCs w:val="20"/>
          <w:lang w:val="ru-RU"/>
        </w:rPr>
        <w:t>виртуальных операционных сред</w:t>
      </w:r>
      <w:r w:rsidR="00F2721F" w:rsidRPr="008458C0">
        <w:rPr>
          <w:sz w:val="20"/>
          <w:szCs w:val="20"/>
          <w:lang w:val="ru-RU"/>
        </w:rPr>
        <w:t>ах</w:t>
      </w:r>
      <w:r w:rsidR="00D67C14" w:rsidRPr="008458C0">
        <w:rPr>
          <w:sz w:val="20"/>
          <w:szCs w:val="20"/>
          <w:lang w:val="ru-RU"/>
        </w:rPr>
        <w:t xml:space="preserve">, </w:t>
      </w:r>
      <w:r w:rsidR="00F2721F" w:rsidRPr="008458C0">
        <w:rPr>
          <w:sz w:val="20"/>
          <w:szCs w:val="20"/>
          <w:lang w:val="ru-RU"/>
        </w:rPr>
        <w:t xml:space="preserve">сколько лицензий назначено </w:t>
      </w:r>
      <w:r w:rsidR="00D67C14" w:rsidRPr="008458C0">
        <w:rPr>
          <w:sz w:val="20"/>
          <w:szCs w:val="20"/>
          <w:lang w:val="ru-RU"/>
        </w:rPr>
        <w:t>этом</w:t>
      </w:r>
      <w:r w:rsidR="00F2721F" w:rsidRPr="008458C0">
        <w:rPr>
          <w:sz w:val="20"/>
          <w:szCs w:val="20"/>
          <w:lang w:val="ru-RU"/>
        </w:rPr>
        <w:t>у</w:t>
      </w:r>
      <w:r w:rsidR="00D67C14" w:rsidRPr="008458C0">
        <w:rPr>
          <w:sz w:val="20"/>
          <w:szCs w:val="20"/>
          <w:lang w:val="ru-RU"/>
        </w:rPr>
        <w:t xml:space="preserve"> сервере.</w:t>
      </w:r>
      <w:r w:rsidR="00C86D7F">
        <w:rPr>
          <w:lang w:val="ru-RU"/>
        </w:rPr>
        <w:t xml:space="preserve"> </w:t>
      </w:r>
      <w:r w:rsidR="00D67C14" w:rsidRPr="008458C0">
        <w:rPr>
          <w:sz w:val="20"/>
          <w:szCs w:val="20"/>
          <w:lang w:val="ru-RU"/>
        </w:rPr>
        <w:t>Таким образом, кажд</w:t>
      </w:r>
      <w:r w:rsidR="00A05D75" w:rsidRPr="008458C0">
        <w:rPr>
          <w:sz w:val="20"/>
          <w:szCs w:val="20"/>
          <w:lang w:val="ru-RU"/>
        </w:rPr>
        <w:t>ая</w:t>
      </w:r>
      <w:r w:rsidR="00D67C14" w:rsidRPr="008458C0">
        <w:rPr>
          <w:sz w:val="20"/>
          <w:szCs w:val="20"/>
          <w:lang w:val="ru-RU"/>
        </w:rPr>
        <w:t xml:space="preserve"> дополнительн</w:t>
      </w:r>
      <w:r w:rsidR="00A05D75" w:rsidRPr="008458C0">
        <w:rPr>
          <w:sz w:val="20"/>
          <w:szCs w:val="20"/>
          <w:lang w:val="ru-RU"/>
        </w:rPr>
        <w:t>ая</w:t>
      </w:r>
      <w:r w:rsidR="00D67C14" w:rsidRPr="008458C0">
        <w:rPr>
          <w:sz w:val="20"/>
          <w:szCs w:val="20"/>
          <w:lang w:val="ru-RU"/>
        </w:rPr>
        <w:t xml:space="preserve"> лицензи</w:t>
      </w:r>
      <w:r w:rsidR="00A05D75" w:rsidRPr="008458C0">
        <w:rPr>
          <w:sz w:val="20"/>
          <w:szCs w:val="20"/>
          <w:lang w:val="ru-RU"/>
        </w:rPr>
        <w:t>я</w:t>
      </w:r>
      <w:r w:rsidR="00D67C14" w:rsidRPr="008458C0">
        <w:rPr>
          <w:sz w:val="20"/>
          <w:szCs w:val="20"/>
          <w:lang w:val="ru-RU"/>
        </w:rPr>
        <w:t>, назнач</w:t>
      </w:r>
      <w:r w:rsidR="00A05D75" w:rsidRPr="008458C0">
        <w:rPr>
          <w:sz w:val="20"/>
          <w:szCs w:val="20"/>
          <w:lang w:val="ru-RU"/>
        </w:rPr>
        <w:t>енная</w:t>
      </w:r>
      <w:r w:rsidR="00D67C14" w:rsidRPr="008458C0">
        <w:rPr>
          <w:sz w:val="20"/>
          <w:szCs w:val="20"/>
          <w:lang w:val="ru-RU"/>
        </w:rPr>
        <w:t xml:space="preserve"> лицензированному серверу</w:t>
      </w:r>
      <w:r w:rsidR="00A05D75" w:rsidRPr="008458C0">
        <w:rPr>
          <w:sz w:val="20"/>
          <w:szCs w:val="20"/>
          <w:lang w:val="ru-RU"/>
        </w:rPr>
        <w:t xml:space="preserve"> в соответствии с Разделом </w:t>
      </w:r>
      <w:r w:rsidR="00D67C14" w:rsidRPr="008458C0">
        <w:rPr>
          <w:sz w:val="20"/>
          <w:szCs w:val="20"/>
          <w:lang w:val="ru-RU"/>
        </w:rPr>
        <w:t>2.2(</w:t>
      </w:r>
      <w:r w:rsidR="00A05D75" w:rsidRPr="008458C0">
        <w:rPr>
          <w:sz w:val="20"/>
          <w:szCs w:val="20"/>
        </w:rPr>
        <w:t>a</w:t>
      </w:r>
      <w:r w:rsidR="00D67C14" w:rsidRPr="008458C0">
        <w:rPr>
          <w:sz w:val="20"/>
          <w:szCs w:val="20"/>
          <w:lang w:val="ru-RU"/>
        </w:rPr>
        <w:t xml:space="preserve">), </w:t>
      </w:r>
      <w:r w:rsidR="00A05D75" w:rsidRPr="008458C0">
        <w:rPr>
          <w:sz w:val="20"/>
          <w:szCs w:val="20"/>
          <w:lang w:val="ru-RU"/>
        </w:rPr>
        <w:t>дает</w:t>
      </w:r>
      <w:r w:rsidR="00AA7DE7">
        <w:rPr>
          <w:sz w:val="20"/>
          <w:szCs w:val="20"/>
        </w:rPr>
        <w:t> </w:t>
      </w:r>
      <w:r w:rsidR="00D67C14" w:rsidRPr="008458C0">
        <w:rPr>
          <w:sz w:val="20"/>
          <w:szCs w:val="20"/>
          <w:lang w:val="ru-RU"/>
        </w:rPr>
        <w:t>право запускать экземпляры серверного программного обеспечения в дополнительной операционной среде на этом лицензированном сервере.</w:t>
      </w:r>
    </w:p>
    <w:p w14:paraId="56A97415" w14:textId="77777777" w:rsidR="00E27CE2" w:rsidRPr="008458C0" w:rsidRDefault="00D67C14" w:rsidP="00A35655">
      <w:pPr>
        <w:pStyle w:val="Heading4"/>
        <w:numPr>
          <w:ilvl w:val="3"/>
          <w:numId w:val="18"/>
        </w:numPr>
        <w:rPr>
          <w:lang w:val="ru-RU"/>
        </w:rPr>
      </w:pPr>
      <w:r w:rsidRPr="008458C0">
        <w:rPr>
          <w:b/>
          <w:bCs/>
          <w:sz w:val="20"/>
          <w:szCs w:val="20"/>
          <w:lang w:val="ru-RU"/>
        </w:rPr>
        <w:t>Отдельная виртуальная операционная среда.</w:t>
      </w:r>
      <w:r w:rsidR="0007413A" w:rsidRPr="008458C0">
        <w:rPr>
          <w:lang w:val="ru-RU"/>
        </w:rPr>
        <w:t xml:space="preserve"> </w:t>
      </w:r>
      <w:r w:rsidR="00306BD7" w:rsidRPr="008458C0">
        <w:rPr>
          <w:sz w:val="20"/>
          <w:szCs w:val="20"/>
          <w:lang w:val="ru-RU"/>
        </w:rPr>
        <w:t>В каждой виртуальной операционной среде, которой назначено необходимое число лицензий, как указано в Разделе 2.2(</w:t>
      </w:r>
      <w:r w:rsidR="00306BD7" w:rsidRPr="008458C0">
        <w:rPr>
          <w:sz w:val="20"/>
          <w:szCs w:val="20"/>
        </w:rPr>
        <w:t>b</w:t>
      </w:r>
      <w:r w:rsidR="00306BD7" w:rsidRPr="008458C0">
        <w:rPr>
          <w:sz w:val="20"/>
          <w:szCs w:val="20"/>
          <w:lang w:val="ru-RU"/>
        </w:rPr>
        <w:t>),</w:t>
      </w:r>
      <w:r w:rsidRPr="008458C0">
        <w:rPr>
          <w:sz w:val="20"/>
          <w:szCs w:val="20"/>
          <w:lang w:val="ru-RU"/>
        </w:rPr>
        <w:t xml:space="preserve"> мож</w:t>
      </w:r>
      <w:r w:rsidR="00306BD7" w:rsidRPr="008458C0">
        <w:rPr>
          <w:sz w:val="20"/>
          <w:szCs w:val="20"/>
          <w:lang w:val="ru-RU"/>
        </w:rPr>
        <w:t>но</w:t>
      </w:r>
      <w:r w:rsidRPr="008458C0">
        <w:rPr>
          <w:sz w:val="20"/>
          <w:szCs w:val="20"/>
          <w:lang w:val="ru-RU"/>
        </w:rPr>
        <w:t xml:space="preserve"> запустить любое количество экземпляров серверного программного обеспечения.</w:t>
      </w:r>
    </w:p>
    <w:p w14:paraId="56A97419" w14:textId="77777777" w:rsidR="00895215" w:rsidRPr="008458C0" w:rsidRDefault="00E27CE2" w:rsidP="00E27CE2">
      <w:pPr>
        <w:pStyle w:val="Heading4"/>
        <w:widowControl w:val="0"/>
        <w:numPr>
          <w:ilvl w:val="0"/>
          <w:numId w:val="0"/>
        </w:numPr>
        <w:ind w:left="1080" w:hanging="720"/>
        <w:rPr>
          <w:lang w:val="ru-RU"/>
        </w:rPr>
      </w:pPr>
      <w:r w:rsidRPr="008458C0">
        <w:rPr>
          <w:rFonts w:eastAsia="SimSun"/>
          <w:b/>
          <w:bCs/>
          <w:sz w:val="20"/>
          <w:szCs w:val="20"/>
          <w:lang w:val="ru-RU"/>
        </w:rPr>
        <w:t>2.5</w:t>
      </w:r>
      <w:r w:rsidRPr="008458C0">
        <w:rPr>
          <w:rFonts w:eastAsia="SimSun"/>
          <w:b/>
          <w:bCs/>
          <w:sz w:val="20"/>
          <w:szCs w:val="20"/>
          <w:lang w:val="ru-RU"/>
        </w:rPr>
        <w:tab/>
      </w:r>
      <w:r w:rsidR="0007413A" w:rsidRPr="008458C0">
        <w:rPr>
          <w:b/>
          <w:bCs/>
          <w:sz w:val="20"/>
          <w:szCs w:val="20"/>
          <w:lang w:val="ru-RU"/>
        </w:rPr>
        <w:t>Запуск экземпляров дополнительного программного обеспечения.</w:t>
      </w:r>
      <w:r w:rsidR="0007413A" w:rsidRPr="008458C0">
        <w:rPr>
          <w:lang w:val="ru-RU"/>
        </w:rPr>
        <w:t xml:space="preserve"> </w:t>
      </w:r>
      <w:r w:rsidR="0007413A" w:rsidRPr="008458C0">
        <w:rPr>
          <w:sz w:val="20"/>
          <w:szCs w:val="20"/>
          <w:lang w:val="ru-RU"/>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среде операционной системы на любом количестве устройств.</w:t>
      </w:r>
      <w:r w:rsidR="0007413A" w:rsidRPr="008458C0">
        <w:rPr>
          <w:lang w:val="ru-RU"/>
        </w:rPr>
        <w:t xml:space="preserve"> </w:t>
      </w:r>
      <w:r w:rsidR="00D67C14" w:rsidRPr="008458C0">
        <w:rPr>
          <w:sz w:val="20"/>
          <w:szCs w:val="20"/>
          <w:lang w:val="ru-RU"/>
        </w:rPr>
        <w:t>Дополнительное программное обеспечение может использоваться только с серверным программным обеспечением непосредственно или через другое дополнительное программное обеспечение.</w:t>
      </w:r>
    </w:p>
    <w:p w14:paraId="56A9741A" w14:textId="77777777" w:rsidR="00895215" w:rsidRPr="008458C0" w:rsidRDefault="0007413A" w:rsidP="0029634D">
      <w:pPr>
        <w:pStyle w:val="Bullet3"/>
        <w:widowControl w:val="0"/>
        <w:tabs>
          <w:tab w:val="clear" w:pos="1080"/>
          <w:tab w:val="num" w:pos="1440"/>
        </w:tabs>
        <w:ind w:left="1440" w:hanging="360"/>
      </w:pPr>
      <w:r w:rsidRPr="008458C0">
        <w:rPr>
          <w:sz w:val="20"/>
          <w:szCs w:val="20"/>
          <w:lang w:val="ru-RU"/>
        </w:rPr>
        <w:t>Центр разработки бизнес-аналитики</w:t>
      </w:r>
    </w:p>
    <w:p w14:paraId="56A9741B" w14:textId="77777777" w:rsidR="00895215" w:rsidRPr="008458C0" w:rsidRDefault="0007413A" w:rsidP="0029634D">
      <w:pPr>
        <w:pStyle w:val="Bullet3"/>
        <w:widowControl w:val="0"/>
        <w:tabs>
          <w:tab w:val="clear" w:pos="1080"/>
          <w:tab w:val="num" w:pos="1440"/>
        </w:tabs>
        <w:ind w:left="1440" w:hanging="360"/>
      </w:pPr>
      <w:r w:rsidRPr="008458C0">
        <w:rPr>
          <w:sz w:val="20"/>
          <w:szCs w:val="20"/>
          <w:lang w:val="ru-RU"/>
        </w:rPr>
        <w:t>Компоненты обратной совместимости клиентских средств</w:t>
      </w:r>
    </w:p>
    <w:p w14:paraId="56A9741C" w14:textId="77777777" w:rsidR="00895215" w:rsidRPr="008458C0" w:rsidRDefault="0007413A" w:rsidP="0029634D">
      <w:pPr>
        <w:pStyle w:val="Bullet3"/>
        <w:widowControl w:val="0"/>
        <w:tabs>
          <w:tab w:val="clear" w:pos="1080"/>
          <w:tab w:val="num" w:pos="1440"/>
        </w:tabs>
        <w:ind w:left="1440" w:hanging="360"/>
      </w:pPr>
      <w:r w:rsidRPr="008458C0">
        <w:rPr>
          <w:sz w:val="20"/>
          <w:szCs w:val="20"/>
          <w:lang w:val="ru-RU"/>
        </w:rPr>
        <w:t>Компоненты подключения клиентских средств</w:t>
      </w:r>
    </w:p>
    <w:p w14:paraId="56A9741D" w14:textId="77777777" w:rsidR="00895215" w:rsidRPr="008458C0" w:rsidRDefault="0007413A" w:rsidP="0029634D">
      <w:pPr>
        <w:pStyle w:val="Bullet3"/>
        <w:widowControl w:val="0"/>
        <w:tabs>
          <w:tab w:val="clear" w:pos="1080"/>
          <w:tab w:val="num" w:pos="1440"/>
        </w:tabs>
        <w:ind w:left="1440" w:hanging="360"/>
      </w:pPr>
      <w:r w:rsidRPr="008458C0">
        <w:rPr>
          <w:sz w:val="20"/>
          <w:szCs w:val="20"/>
          <w:lang w:val="ru-RU"/>
        </w:rPr>
        <w:t>Пакет SDK клиентских средств</w:t>
      </w:r>
      <w:r w:rsidRPr="008458C0">
        <w:t xml:space="preserve"> </w:t>
      </w:r>
    </w:p>
    <w:p w14:paraId="56A9741E" w14:textId="77777777" w:rsidR="00751E23" w:rsidRPr="008458C0" w:rsidRDefault="00917F3B" w:rsidP="0029634D">
      <w:pPr>
        <w:pStyle w:val="Bullet3"/>
        <w:widowControl w:val="0"/>
        <w:tabs>
          <w:tab w:val="clear" w:pos="1080"/>
          <w:tab w:val="num" w:pos="1440"/>
        </w:tabs>
        <w:ind w:left="1440" w:hanging="360"/>
      </w:pPr>
      <w:r w:rsidRPr="008458C0">
        <w:rPr>
          <w:sz w:val="20"/>
          <w:szCs w:val="20"/>
          <w:lang w:val="ru-RU"/>
        </w:rPr>
        <w:t>Клиент Data Quality</w:t>
      </w:r>
    </w:p>
    <w:p w14:paraId="56A9741F" w14:textId="77777777" w:rsidR="00751E23" w:rsidRPr="00064694" w:rsidRDefault="00917F3B" w:rsidP="00917F3B">
      <w:pPr>
        <w:pStyle w:val="Bullet3"/>
        <w:widowControl w:val="0"/>
        <w:tabs>
          <w:tab w:val="clear" w:pos="1080"/>
          <w:tab w:val="num" w:pos="1440"/>
        </w:tabs>
        <w:ind w:left="1440" w:hanging="360"/>
        <w:rPr>
          <w:color w:val="000000" w:themeColor="text1"/>
        </w:rPr>
      </w:pPr>
      <w:r w:rsidRPr="00064694">
        <w:rPr>
          <w:color w:val="000000" w:themeColor="text1"/>
          <w:sz w:val="20"/>
          <w:szCs w:val="20"/>
          <w:lang w:val="ru-RU"/>
        </w:rPr>
        <w:t>Служб</w:t>
      </w:r>
      <w:r w:rsidR="00972084" w:rsidRPr="00064694">
        <w:rPr>
          <w:color w:val="000000" w:themeColor="text1"/>
          <w:sz w:val="20"/>
          <w:szCs w:val="20"/>
          <w:lang w:val="ru-RU"/>
        </w:rPr>
        <w:t>ы</w:t>
      </w:r>
      <w:r w:rsidRPr="00064694">
        <w:rPr>
          <w:color w:val="000000" w:themeColor="text1"/>
          <w:sz w:val="20"/>
          <w:szCs w:val="20"/>
          <w:lang w:val="ru-RU"/>
        </w:rPr>
        <w:t xml:space="preserve"> Data Quality</w:t>
      </w:r>
    </w:p>
    <w:p w14:paraId="56A97420" w14:textId="77777777" w:rsidR="00751E23" w:rsidRPr="008458C0" w:rsidRDefault="001442F7" w:rsidP="0029634D">
      <w:pPr>
        <w:pStyle w:val="Bullet3"/>
        <w:widowControl w:val="0"/>
        <w:tabs>
          <w:tab w:val="clear" w:pos="1080"/>
          <w:tab w:val="num" w:pos="1440"/>
        </w:tabs>
        <w:ind w:left="1440" w:hanging="360"/>
      </w:pPr>
      <w:r w:rsidRPr="008458C0">
        <w:rPr>
          <w:sz w:val="20"/>
          <w:szCs w:val="20"/>
          <w:lang w:val="ru-RU"/>
        </w:rPr>
        <w:t>Клиент Distributed Replay Client</w:t>
      </w:r>
    </w:p>
    <w:p w14:paraId="56A97421" w14:textId="77777777" w:rsidR="00751E23" w:rsidRPr="008458C0" w:rsidRDefault="00753CC5" w:rsidP="0029634D">
      <w:pPr>
        <w:pStyle w:val="Bullet3"/>
        <w:widowControl w:val="0"/>
        <w:tabs>
          <w:tab w:val="clear" w:pos="1080"/>
          <w:tab w:val="num" w:pos="1440"/>
        </w:tabs>
        <w:ind w:left="1440" w:hanging="360"/>
      </w:pPr>
      <w:r w:rsidRPr="008458C0">
        <w:rPr>
          <w:sz w:val="20"/>
          <w:szCs w:val="20"/>
          <w:lang w:val="ru-RU"/>
        </w:rPr>
        <w:t>Контроллер Distributed Replay Controller</w:t>
      </w:r>
    </w:p>
    <w:p w14:paraId="56A97422" w14:textId="77777777" w:rsidR="00895215" w:rsidRPr="008458C0" w:rsidRDefault="0007413A" w:rsidP="0029634D">
      <w:pPr>
        <w:pStyle w:val="Bullet3"/>
        <w:widowControl w:val="0"/>
        <w:tabs>
          <w:tab w:val="clear" w:pos="1080"/>
          <w:tab w:val="num" w:pos="1440"/>
        </w:tabs>
        <w:ind w:left="1440" w:hanging="360"/>
      </w:pPr>
      <w:r w:rsidRPr="008458C0">
        <w:rPr>
          <w:sz w:val="20"/>
          <w:szCs w:val="20"/>
          <w:lang w:val="ru-RU"/>
        </w:rPr>
        <w:t>Средства управления ― основные</w:t>
      </w:r>
    </w:p>
    <w:p w14:paraId="56A97423" w14:textId="77777777" w:rsidR="00895215" w:rsidRPr="008458C0" w:rsidRDefault="0007413A" w:rsidP="0029634D">
      <w:pPr>
        <w:pStyle w:val="Bullet3"/>
        <w:widowControl w:val="0"/>
        <w:tabs>
          <w:tab w:val="clear" w:pos="1080"/>
          <w:tab w:val="num" w:pos="1440"/>
        </w:tabs>
        <w:ind w:left="1440" w:hanging="360"/>
      </w:pPr>
      <w:r w:rsidRPr="008458C0">
        <w:rPr>
          <w:sz w:val="20"/>
          <w:szCs w:val="20"/>
          <w:lang w:val="ru-RU"/>
        </w:rPr>
        <w:t>Средства управления ― полный набор</w:t>
      </w:r>
    </w:p>
    <w:p w14:paraId="56A97424" w14:textId="77777777" w:rsidR="00751E23" w:rsidRPr="008458C0" w:rsidRDefault="004428BE" w:rsidP="0029634D">
      <w:pPr>
        <w:pStyle w:val="Bullet3"/>
        <w:widowControl w:val="0"/>
        <w:tabs>
          <w:tab w:val="clear" w:pos="1080"/>
          <w:tab w:val="num" w:pos="1440"/>
        </w:tabs>
        <w:ind w:left="1440" w:hanging="360"/>
      </w:pPr>
      <w:r w:rsidRPr="008458C0">
        <w:rPr>
          <w:sz w:val="20"/>
          <w:szCs w:val="20"/>
          <w:lang w:val="ru-RU"/>
        </w:rPr>
        <w:t>Службы отчетов – SharePoint</w:t>
      </w:r>
    </w:p>
    <w:p w14:paraId="56A97425" w14:textId="77777777" w:rsidR="00751E23" w:rsidRPr="008458C0" w:rsidRDefault="00917F3B" w:rsidP="0029634D">
      <w:pPr>
        <w:pStyle w:val="Bullet3"/>
        <w:widowControl w:val="0"/>
        <w:tabs>
          <w:tab w:val="clear" w:pos="1080"/>
          <w:tab w:val="num" w:pos="1440"/>
        </w:tabs>
        <w:ind w:left="1440" w:hanging="360"/>
        <w:rPr>
          <w:lang w:val="ru-RU"/>
        </w:rPr>
      </w:pPr>
      <w:r w:rsidRPr="008458C0">
        <w:rPr>
          <w:sz w:val="20"/>
          <w:szCs w:val="20"/>
          <w:lang w:val="ru-RU"/>
        </w:rPr>
        <w:t xml:space="preserve">Надстройка служб </w:t>
      </w:r>
      <w:r w:rsidR="00266AA4" w:rsidRPr="008458C0">
        <w:rPr>
          <w:sz w:val="20"/>
          <w:szCs w:val="20"/>
          <w:lang w:val="ru-RU"/>
        </w:rPr>
        <w:t>отчетов</w:t>
      </w:r>
      <w:r w:rsidRPr="008458C0">
        <w:rPr>
          <w:sz w:val="20"/>
          <w:szCs w:val="20"/>
          <w:lang w:val="ru-RU"/>
        </w:rPr>
        <w:t xml:space="preserve"> для продуктов SharePoint</w:t>
      </w:r>
    </w:p>
    <w:p w14:paraId="56A97426" w14:textId="77777777" w:rsidR="00751E23" w:rsidRPr="008458C0" w:rsidRDefault="00917F3B" w:rsidP="0029634D">
      <w:pPr>
        <w:pStyle w:val="Bullet3"/>
        <w:widowControl w:val="0"/>
        <w:tabs>
          <w:tab w:val="clear" w:pos="1080"/>
          <w:tab w:val="num" w:pos="1440"/>
        </w:tabs>
        <w:ind w:left="1440" w:hanging="360"/>
      </w:pPr>
      <w:r w:rsidRPr="008458C0">
        <w:rPr>
          <w:sz w:val="20"/>
          <w:szCs w:val="20"/>
          <w:lang w:val="ru-RU"/>
        </w:rPr>
        <w:t>Службы Master Data Services</w:t>
      </w:r>
      <w:r w:rsidR="0007413A" w:rsidRPr="008458C0">
        <w:t xml:space="preserve"> </w:t>
      </w:r>
    </w:p>
    <w:p w14:paraId="56A97427" w14:textId="77777777" w:rsidR="00895215" w:rsidRPr="008458C0" w:rsidRDefault="00D67C14" w:rsidP="0029634D">
      <w:pPr>
        <w:pStyle w:val="Bullet3"/>
        <w:widowControl w:val="0"/>
        <w:tabs>
          <w:tab w:val="clear" w:pos="1080"/>
          <w:tab w:val="num" w:pos="1440"/>
        </w:tabs>
        <w:ind w:left="1440" w:hanging="360"/>
      </w:pPr>
      <w:r w:rsidRPr="008458C0">
        <w:rPr>
          <w:sz w:val="20"/>
          <w:szCs w:val="20"/>
          <w:lang w:val="ru-RU"/>
        </w:rPr>
        <w:t>Sync Framework</w:t>
      </w:r>
      <w:r w:rsidR="0007413A" w:rsidRPr="008458C0">
        <w:t xml:space="preserve"> </w:t>
      </w:r>
    </w:p>
    <w:p w14:paraId="56A97428" w14:textId="77777777" w:rsidR="00751E23" w:rsidRPr="008458C0" w:rsidRDefault="0007413A" w:rsidP="0029634D">
      <w:pPr>
        <w:pStyle w:val="Bullet3"/>
        <w:widowControl w:val="0"/>
        <w:tabs>
          <w:tab w:val="clear" w:pos="1080"/>
          <w:tab w:val="num" w:pos="1440"/>
        </w:tabs>
        <w:ind w:left="1440" w:hanging="360"/>
        <w:rPr>
          <w:lang w:val="ru-RU"/>
        </w:rPr>
      </w:pPr>
      <w:r w:rsidRPr="008458C0">
        <w:rPr>
          <w:sz w:val="20"/>
          <w:szCs w:val="20"/>
          <w:lang w:val="ru-RU"/>
        </w:rPr>
        <w:t>Пакет SDK средств связи клиента SQL</w:t>
      </w:r>
    </w:p>
    <w:p w14:paraId="56A97429" w14:textId="77777777" w:rsidR="00895215" w:rsidRPr="008458C0" w:rsidRDefault="0007413A" w:rsidP="0029634D">
      <w:pPr>
        <w:pStyle w:val="Bullet3"/>
        <w:widowControl w:val="0"/>
        <w:tabs>
          <w:tab w:val="clear" w:pos="1080"/>
          <w:tab w:val="num" w:pos="1440"/>
        </w:tabs>
        <w:ind w:left="1440" w:hanging="360"/>
        <w:rPr>
          <w:lang w:val="ru-RU"/>
        </w:rPr>
      </w:pPr>
      <w:r w:rsidRPr="008458C0">
        <w:rPr>
          <w:sz w:val="20"/>
          <w:szCs w:val="20"/>
          <w:lang w:val="ru-RU"/>
        </w:rPr>
        <w:t>Электронная документация по SQL Server 2012</w:t>
      </w:r>
    </w:p>
    <w:p w14:paraId="56A9742A" w14:textId="77777777" w:rsidR="00895215" w:rsidRPr="008458C0" w:rsidRDefault="006A190E" w:rsidP="006A190E">
      <w:pPr>
        <w:pStyle w:val="Heading2"/>
        <w:widowControl w:val="0"/>
        <w:numPr>
          <w:ilvl w:val="0"/>
          <w:numId w:val="0"/>
        </w:numPr>
        <w:ind w:left="1080" w:hanging="720"/>
        <w:rPr>
          <w:lang w:val="ru-RU"/>
        </w:rPr>
      </w:pPr>
      <w:r w:rsidRPr="008458C0">
        <w:rPr>
          <w:rFonts w:eastAsia="SimSun"/>
          <w:sz w:val="20"/>
          <w:szCs w:val="20"/>
          <w:lang w:val="ru-RU"/>
        </w:rPr>
        <w:t>2.6</w:t>
      </w:r>
      <w:r w:rsidRPr="008458C0">
        <w:rPr>
          <w:rFonts w:eastAsia="SimSun"/>
          <w:sz w:val="20"/>
          <w:szCs w:val="20"/>
          <w:lang w:val="ru-RU"/>
        </w:rPr>
        <w:tab/>
      </w:r>
      <w:r w:rsidR="00895215" w:rsidRPr="008458C0">
        <w:rPr>
          <w:rFonts w:eastAsia="SimSun"/>
          <w:sz w:val="20"/>
          <w:szCs w:val="20"/>
          <w:lang w:val="ru-RU"/>
        </w:rPr>
        <w:t>Создание экземпляров и хранение на серверах или носителях.</w:t>
      </w:r>
      <w:r w:rsidR="0007413A" w:rsidRPr="008458C0">
        <w:rPr>
          <w:lang w:val="ru-RU"/>
        </w:rPr>
        <w:t xml:space="preserve"> </w:t>
      </w:r>
      <w:r w:rsidR="008F5ACE" w:rsidRPr="008458C0">
        <w:rPr>
          <w:b w:val="0"/>
          <w:bCs w:val="0"/>
          <w:sz w:val="20"/>
          <w:szCs w:val="20"/>
          <w:lang w:val="ru-RU"/>
        </w:rPr>
        <w:t>Каждая приобретенная лицензия на программное обеспечение дает вам следующие перечисленные ниже дополнительные права.</w:t>
      </w:r>
    </w:p>
    <w:p w14:paraId="56A9742B" w14:textId="77777777" w:rsidR="00895215" w:rsidRPr="008458C0" w:rsidRDefault="005A26B2" w:rsidP="00DB2C58">
      <w:pPr>
        <w:pStyle w:val="Bullet3"/>
        <w:widowControl w:val="0"/>
        <w:numPr>
          <w:ilvl w:val="0"/>
          <w:numId w:val="0"/>
        </w:numPr>
        <w:ind w:left="1440" w:hanging="360"/>
        <w:rPr>
          <w:lang w:val="ru-RU"/>
        </w:rPr>
      </w:pPr>
      <w:r w:rsidRPr="008458C0">
        <w:rPr>
          <w:b/>
          <w:bCs/>
          <w:sz w:val="20"/>
          <w:szCs w:val="20"/>
          <w:lang w:val="ru-RU"/>
        </w:rPr>
        <w:t>(а)</w:t>
      </w:r>
      <w:r w:rsidR="00DB2C58" w:rsidRPr="008458C0">
        <w:rPr>
          <w:rFonts w:eastAsia="SimSun"/>
          <w:sz w:val="20"/>
          <w:szCs w:val="20"/>
          <w:lang w:val="ru-RU"/>
        </w:rPr>
        <w:tab/>
      </w:r>
      <w:r w:rsidR="0007413A" w:rsidRPr="008458C0">
        <w:rPr>
          <w:sz w:val="20"/>
          <w:szCs w:val="20"/>
          <w:lang w:val="ru-RU"/>
        </w:rPr>
        <w:t>Вы можете создавать любое количество экземпляров серверного программного обеспечения и дополнительного программного обеспечения.</w:t>
      </w:r>
    </w:p>
    <w:p w14:paraId="56A9742C" w14:textId="77777777" w:rsidR="00895215" w:rsidRPr="008458C0" w:rsidRDefault="005A26B2" w:rsidP="00DB2C58">
      <w:pPr>
        <w:pStyle w:val="Bullet3"/>
        <w:widowControl w:val="0"/>
        <w:numPr>
          <w:ilvl w:val="0"/>
          <w:numId w:val="0"/>
        </w:numPr>
        <w:ind w:left="1440" w:hanging="360"/>
        <w:rPr>
          <w:lang w:val="ru-RU"/>
        </w:rPr>
      </w:pPr>
      <w:r w:rsidRPr="008458C0">
        <w:rPr>
          <w:b/>
          <w:bCs/>
          <w:sz w:val="20"/>
          <w:szCs w:val="20"/>
          <w:lang w:val="ru-RU"/>
        </w:rPr>
        <w:t>(b)</w:t>
      </w:r>
      <w:r w:rsidR="00DB2C58" w:rsidRPr="008458C0">
        <w:rPr>
          <w:rFonts w:eastAsia="SimSun"/>
          <w:sz w:val="20"/>
          <w:szCs w:val="20"/>
          <w:lang w:val="ru-RU"/>
        </w:rPr>
        <w:tab/>
      </w:r>
      <w:r w:rsidR="0007413A" w:rsidRPr="008458C0">
        <w:rPr>
          <w:sz w:val="20"/>
          <w:szCs w:val="20"/>
          <w:lang w:val="ru-RU"/>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14:paraId="56A9742D" w14:textId="77777777" w:rsidR="00895215" w:rsidRPr="008458C0" w:rsidRDefault="00C7236A" w:rsidP="00DB2C58">
      <w:pPr>
        <w:pStyle w:val="Bullet3"/>
        <w:widowControl w:val="0"/>
        <w:numPr>
          <w:ilvl w:val="0"/>
          <w:numId w:val="0"/>
        </w:numPr>
        <w:ind w:left="1440" w:hanging="360"/>
        <w:rPr>
          <w:lang w:val="ru-RU"/>
        </w:rPr>
      </w:pPr>
      <w:r w:rsidRPr="00064694">
        <w:rPr>
          <w:b/>
          <w:bCs/>
          <w:color w:val="000000" w:themeColor="text1"/>
          <w:sz w:val="20"/>
          <w:szCs w:val="20"/>
          <w:lang w:val="ru-RU"/>
        </w:rPr>
        <w:t>(c)</w:t>
      </w:r>
      <w:r w:rsidR="00DB2C58" w:rsidRPr="00064694">
        <w:rPr>
          <w:rFonts w:eastAsia="SimSun"/>
          <w:color w:val="000000" w:themeColor="text1"/>
          <w:sz w:val="20"/>
          <w:szCs w:val="20"/>
          <w:lang w:val="ru-RU"/>
        </w:rPr>
        <w:tab/>
      </w:r>
      <w:r w:rsidR="0007413A" w:rsidRPr="008458C0">
        <w:rPr>
          <w:sz w:val="20"/>
          <w:szCs w:val="20"/>
          <w:lang w:val="ru-RU"/>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14:paraId="56A9742E" w14:textId="77777777" w:rsidR="00895215" w:rsidRPr="008458C0" w:rsidRDefault="0007413A" w:rsidP="00AE5B49">
      <w:pPr>
        <w:pStyle w:val="Heading1"/>
        <w:widowControl w:val="0"/>
        <w:ind w:left="360" w:hanging="360"/>
        <w:rPr>
          <w:lang w:val="ru-RU"/>
        </w:rPr>
      </w:pPr>
      <w:r w:rsidRPr="008458C0">
        <w:rPr>
          <w:sz w:val="20"/>
          <w:szCs w:val="20"/>
          <w:lang w:val="ru-RU"/>
        </w:rPr>
        <w:t>ДОПОЛНИТЕЛЬНЫЕ УСЛОВИЯ ЛИЦЕНЗИРОВАНИЯ И ПРАВА НА ИСПОЛЬЗОВАНИЕ.</w:t>
      </w:r>
    </w:p>
    <w:p w14:paraId="56A9742F" w14:textId="77777777" w:rsidR="001173E1" w:rsidRPr="008458C0" w:rsidRDefault="006C1C40" w:rsidP="00064694">
      <w:pPr>
        <w:pStyle w:val="Heading2"/>
        <w:widowControl w:val="0"/>
        <w:numPr>
          <w:ilvl w:val="0"/>
          <w:numId w:val="0"/>
        </w:numPr>
        <w:ind w:left="1080" w:hanging="720"/>
        <w:rPr>
          <w:lang w:val="ru-RU"/>
        </w:rPr>
      </w:pPr>
      <w:r w:rsidRPr="008458C0">
        <w:rPr>
          <w:sz w:val="20"/>
          <w:szCs w:val="20"/>
          <w:lang w:val="ru-RU"/>
        </w:rPr>
        <w:t>3.1</w:t>
      </w:r>
      <w:r w:rsidRPr="008458C0">
        <w:rPr>
          <w:sz w:val="20"/>
          <w:szCs w:val="20"/>
          <w:lang w:val="ru-RU"/>
        </w:rPr>
        <w:tab/>
      </w:r>
      <w:r w:rsidR="0007413A" w:rsidRPr="008458C0">
        <w:rPr>
          <w:sz w:val="20"/>
          <w:szCs w:val="20"/>
          <w:lang w:val="ru-RU"/>
        </w:rPr>
        <w:t>Максимальное количество экземпляров.</w:t>
      </w:r>
      <w:r w:rsidR="00C86D7F">
        <w:rPr>
          <w:lang w:val="ru-RU"/>
        </w:rPr>
        <w:t xml:space="preserve"> </w:t>
      </w:r>
      <w:r w:rsidR="005A26B2" w:rsidRPr="008458C0">
        <w:rPr>
          <w:b w:val="0"/>
          <w:bCs w:val="0"/>
          <w:sz w:val="20"/>
          <w:szCs w:val="20"/>
          <w:lang w:val="ru-RU"/>
        </w:rPr>
        <w:t>Программное обеспечение или оборудование может ограничивать количество экземпляров серверного программного обеспечения, которые могут использоваться в физических или виртуальных операционных средах на сервере.</w:t>
      </w:r>
      <w:r w:rsidR="001173E1" w:rsidRPr="008458C0">
        <w:rPr>
          <w:rFonts w:eastAsia="SimSun"/>
          <w:sz w:val="20"/>
          <w:szCs w:val="20"/>
          <w:lang w:val="ru-RU"/>
        </w:rPr>
        <w:tab/>
      </w:r>
    </w:p>
    <w:p w14:paraId="56A97430" w14:textId="77777777" w:rsidR="00895215" w:rsidRPr="002C038E" w:rsidRDefault="006C1C40" w:rsidP="00064694">
      <w:pPr>
        <w:pStyle w:val="Heading2"/>
        <w:widowControl w:val="0"/>
        <w:numPr>
          <w:ilvl w:val="0"/>
          <w:numId w:val="0"/>
        </w:numPr>
        <w:tabs>
          <w:tab w:val="left" w:pos="1080"/>
        </w:tabs>
        <w:ind w:left="1080" w:hanging="720"/>
        <w:rPr>
          <w:lang w:val="ru-RU"/>
        </w:rPr>
      </w:pPr>
      <w:r w:rsidRPr="002C038E">
        <w:rPr>
          <w:rFonts w:eastAsia="SimSun"/>
          <w:sz w:val="20"/>
          <w:szCs w:val="20"/>
          <w:lang w:val="ru-RU"/>
        </w:rPr>
        <w:t>3.2</w:t>
      </w:r>
      <w:r w:rsidRPr="002C038E">
        <w:rPr>
          <w:rFonts w:eastAsia="SimSun"/>
          <w:sz w:val="20"/>
          <w:szCs w:val="20"/>
          <w:lang w:val="ru-RU"/>
        </w:rPr>
        <w:tab/>
      </w:r>
      <w:r w:rsidR="00895215" w:rsidRPr="008458C0">
        <w:rPr>
          <w:rFonts w:eastAsia="SimSun"/>
          <w:sz w:val="20"/>
          <w:szCs w:val="20"/>
          <w:lang w:val="ru-RU"/>
        </w:rPr>
        <w:t>Мультиплексирование.</w:t>
      </w:r>
      <w:r w:rsidR="0007413A" w:rsidRPr="002C038E">
        <w:rPr>
          <w:lang w:val="ru-RU"/>
        </w:rPr>
        <w:t xml:space="preserve"> </w:t>
      </w:r>
      <w:r w:rsidR="0007413A" w:rsidRPr="008458C0">
        <w:rPr>
          <w:b w:val="0"/>
          <w:bCs w:val="0"/>
          <w:sz w:val="20"/>
          <w:szCs w:val="20"/>
          <w:lang w:val="ru-RU"/>
        </w:rPr>
        <w:t>Оборудование или программное обеспечение, которое вы используете для</w:t>
      </w:r>
    </w:p>
    <w:p w14:paraId="56A97431" w14:textId="77777777" w:rsidR="00895215" w:rsidRPr="008458C0" w:rsidRDefault="0007413A" w:rsidP="00951C9A">
      <w:pPr>
        <w:pStyle w:val="Bullet3"/>
        <w:widowControl w:val="0"/>
        <w:tabs>
          <w:tab w:val="clear" w:pos="1080"/>
          <w:tab w:val="num" w:pos="1440"/>
        </w:tabs>
        <w:ind w:left="1440" w:hanging="360"/>
      </w:pPr>
      <w:r w:rsidRPr="008458C0">
        <w:rPr>
          <w:sz w:val="20"/>
          <w:szCs w:val="20"/>
          <w:lang w:val="ru-RU"/>
        </w:rPr>
        <w:t>создания пулов подключений,</w:t>
      </w:r>
    </w:p>
    <w:p w14:paraId="56A97432" w14:textId="77777777" w:rsidR="00895215" w:rsidRPr="008458C0" w:rsidRDefault="0007413A" w:rsidP="00951C9A">
      <w:pPr>
        <w:pStyle w:val="Bullet3"/>
        <w:widowControl w:val="0"/>
        <w:tabs>
          <w:tab w:val="clear" w:pos="1080"/>
          <w:tab w:val="num" w:pos="1440"/>
        </w:tabs>
        <w:ind w:left="1440" w:hanging="360"/>
      </w:pPr>
      <w:r w:rsidRPr="008458C0">
        <w:rPr>
          <w:sz w:val="20"/>
          <w:szCs w:val="20"/>
          <w:lang w:val="ru-RU"/>
        </w:rPr>
        <w:t>перенаправления информации или</w:t>
      </w:r>
    </w:p>
    <w:p w14:paraId="56A97433" w14:textId="77777777" w:rsidR="00895215" w:rsidRPr="008458C0" w:rsidRDefault="0007413A" w:rsidP="00951C9A">
      <w:pPr>
        <w:pStyle w:val="Bullet3"/>
        <w:widowControl w:val="0"/>
        <w:tabs>
          <w:tab w:val="clear" w:pos="1080"/>
          <w:tab w:val="num" w:pos="1440"/>
        </w:tabs>
        <w:ind w:left="1440" w:hanging="360"/>
        <w:rPr>
          <w:lang w:val="ru-RU"/>
        </w:rPr>
      </w:pPr>
      <w:r w:rsidRPr="008458C0">
        <w:rPr>
          <w:sz w:val="20"/>
          <w:szCs w:val="20"/>
          <w:lang w:val="ru-RU"/>
        </w:rPr>
        <w:t>уменьшения количества устройств или пользователей, напрямую обращающихся или использующих программное обеспечение</w:t>
      </w:r>
    </w:p>
    <w:p w14:paraId="56A97434" w14:textId="77777777" w:rsidR="00895215" w:rsidRPr="008458C0" w:rsidRDefault="0007413A" w:rsidP="00951C9A">
      <w:pPr>
        <w:pStyle w:val="Body2"/>
        <w:widowControl w:val="0"/>
        <w:ind w:left="1080" w:hanging="3"/>
        <w:rPr>
          <w:lang w:val="ru-RU"/>
        </w:rPr>
      </w:pPr>
      <w:r w:rsidRPr="008458C0">
        <w:rPr>
          <w:sz w:val="20"/>
          <w:szCs w:val="20"/>
          <w:lang w:val="ru-RU"/>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14:paraId="56A97435" w14:textId="77777777" w:rsidR="00895215" w:rsidRPr="008458C0" w:rsidRDefault="006C1C40" w:rsidP="00A57D00">
      <w:pPr>
        <w:pStyle w:val="Heading2"/>
        <w:widowControl w:val="0"/>
        <w:numPr>
          <w:ilvl w:val="0"/>
          <w:numId w:val="0"/>
        </w:numPr>
        <w:ind w:left="1080" w:hanging="720"/>
        <w:rPr>
          <w:lang w:val="ru-RU"/>
        </w:rPr>
      </w:pPr>
      <w:r w:rsidRPr="008458C0">
        <w:rPr>
          <w:rFonts w:eastAsia="SimSun"/>
          <w:sz w:val="20"/>
          <w:szCs w:val="20"/>
          <w:lang w:val="ru-RU"/>
        </w:rPr>
        <w:t>3.3</w:t>
      </w:r>
      <w:r w:rsidRPr="008458C0">
        <w:rPr>
          <w:rFonts w:eastAsia="SimSun"/>
          <w:sz w:val="20"/>
          <w:szCs w:val="20"/>
          <w:lang w:val="ru-RU"/>
        </w:rPr>
        <w:tab/>
      </w:r>
      <w:r w:rsidR="00895215" w:rsidRPr="008458C0">
        <w:rPr>
          <w:rFonts w:eastAsia="SimSun"/>
          <w:sz w:val="20"/>
          <w:szCs w:val="20"/>
          <w:lang w:val="ru-RU"/>
        </w:rPr>
        <w:t>Запрет на разделение серверного программного обеспечения на компоненты.</w:t>
      </w:r>
      <w:r w:rsidR="0007413A" w:rsidRPr="008458C0">
        <w:rPr>
          <w:lang w:val="ru-RU"/>
        </w:rPr>
        <w:t xml:space="preserve"> </w:t>
      </w:r>
      <w:r w:rsidR="005A26B2" w:rsidRPr="008458C0">
        <w:rPr>
          <w:b w:val="0"/>
          <w:bCs w:val="0"/>
          <w:sz w:val="20"/>
          <w:szCs w:val="20"/>
          <w:lang w:val="ru-RU"/>
        </w:rPr>
        <w:t>Вы не имеете права разделять серверное программное обеспечение на компоненты для использования в нескольких операционных средах по одной лицензии, за исключением случаев, когда это явно разрешено.</w:t>
      </w:r>
      <w:r w:rsidR="0007413A" w:rsidRPr="008458C0">
        <w:rPr>
          <w:lang w:val="ru-RU"/>
        </w:rPr>
        <w:t xml:space="preserve"> </w:t>
      </w:r>
      <w:r w:rsidR="005A26B2" w:rsidRPr="008458C0">
        <w:rPr>
          <w:b w:val="0"/>
          <w:bCs w:val="0"/>
          <w:sz w:val="20"/>
          <w:szCs w:val="20"/>
          <w:lang w:val="ru-RU"/>
        </w:rPr>
        <w:t xml:space="preserve">Это условие действует даже в </w:t>
      </w:r>
      <w:r w:rsidR="00C12E40" w:rsidRPr="008458C0">
        <w:rPr>
          <w:b w:val="0"/>
          <w:bCs w:val="0"/>
          <w:sz w:val="20"/>
          <w:szCs w:val="20"/>
          <w:lang w:val="ru-RU"/>
        </w:rPr>
        <w:t xml:space="preserve">том </w:t>
      </w:r>
      <w:r w:rsidR="005A26B2" w:rsidRPr="008458C0">
        <w:rPr>
          <w:b w:val="0"/>
          <w:bCs w:val="0"/>
          <w:sz w:val="20"/>
          <w:szCs w:val="20"/>
          <w:lang w:val="ru-RU"/>
        </w:rPr>
        <w:t xml:space="preserve">случае, </w:t>
      </w:r>
      <w:r w:rsidR="00C12E40" w:rsidRPr="008458C0">
        <w:rPr>
          <w:b w:val="0"/>
          <w:bCs w:val="0"/>
          <w:sz w:val="20"/>
          <w:szCs w:val="20"/>
          <w:lang w:val="ru-RU"/>
        </w:rPr>
        <w:t xml:space="preserve">когда </w:t>
      </w:r>
      <w:r w:rsidR="005A26B2" w:rsidRPr="008458C0">
        <w:rPr>
          <w:b w:val="0"/>
          <w:bCs w:val="0"/>
          <w:sz w:val="20"/>
          <w:szCs w:val="20"/>
          <w:lang w:val="ru-RU"/>
        </w:rPr>
        <w:t>операционные среды находятся на одном физическом устройстве.</w:t>
      </w:r>
    </w:p>
    <w:p w14:paraId="56A97436" w14:textId="77777777" w:rsidR="00DB2C58" w:rsidRPr="008458C0" w:rsidRDefault="006C1C40" w:rsidP="00AA7DE7">
      <w:pPr>
        <w:pStyle w:val="Heading2"/>
        <w:widowControl w:val="0"/>
        <w:numPr>
          <w:ilvl w:val="0"/>
          <w:numId w:val="0"/>
        </w:numPr>
        <w:ind w:left="1080" w:hanging="720"/>
        <w:rPr>
          <w:lang w:val="ru-RU"/>
        </w:rPr>
      </w:pPr>
      <w:r w:rsidRPr="008458C0">
        <w:rPr>
          <w:rFonts w:eastAsia="SimSun"/>
          <w:sz w:val="20"/>
          <w:szCs w:val="20"/>
          <w:lang w:val="ru-RU"/>
        </w:rPr>
        <w:t>3.4</w:t>
      </w:r>
      <w:r w:rsidRPr="008458C0">
        <w:rPr>
          <w:rFonts w:eastAsia="SimSun"/>
          <w:sz w:val="20"/>
          <w:szCs w:val="20"/>
          <w:lang w:val="ru-RU"/>
        </w:rPr>
        <w:tab/>
      </w:r>
      <w:r w:rsidR="00895215" w:rsidRPr="008458C0">
        <w:rPr>
          <w:rFonts w:eastAsia="SimSun"/>
          <w:sz w:val="20"/>
          <w:szCs w:val="20"/>
          <w:lang w:val="ru-RU"/>
        </w:rPr>
        <w:t>Резервный сервер.</w:t>
      </w:r>
      <w:r w:rsidR="0007413A" w:rsidRPr="008458C0">
        <w:rPr>
          <w:lang w:val="ru-RU"/>
        </w:rPr>
        <w:t xml:space="preserve"> </w:t>
      </w:r>
      <w:r w:rsidR="005A26B2" w:rsidRPr="008458C0">
        <w:rPr>
          <w:b w:val="0"/>
          <w:bCs w:val="0"/>
          <w:sz w:val="20"/>
          <w:szCs w:val="20"/>
          <w:lang w:val="ru-RU"/>
        </w:rPr>
        <w:t>Для каждой операционной среды, в которой работают экземпляры</w:t>
      </w:r>
      <w:r w:rsidR="00C12E40" w:rsidRPr="008458C0">
        <w:rPr>
          <w:b w:val="0"/>
          <w:bCs w:val="0"/>
          <w:sz w:val="20"/>
          <w:szCs w:val="20"/>
          <w:lang w:val="ru-RU"/>
        </w:rPr>
        <w:t xml:space="preserve"> серверного программного обеспечения</w:t>
      </w:r>
      <w:r w:rsidR="005A26B2" w:rsidRPr="008458C0">
        <w:rPr>
          <w:b w:val="0"/>
          <w:bCs w:val="0"/>
          <w:sz w:val="20"/>
          <w:szCs w:val="20"/>
          <w:lang w:val="ru-RU"/>
        </w:rPr>
        <w:t xml:space="preserve">, </w:t>
      </w:r>
      <w:r w:rsidR="00C12E40" w:rsidRPr="008458C0">
        <w:rPr>
          <w:b w:val="0"/>
          <w:bCs w:val="0"/>
          <w:sz w:val="20"/>
          <w:szCs w:val="20"/>
          <w:lang w:val="ru-RU"/>
        </w:rPr>
        <w:t xml:space="preserve">можно </w:t>
      </w:r>
      <w:r w:rsidR="005A26B2" w:rsidRPr="008458C0">
        <w:rPr>
          <w:b w:val="0"/>
          <w:bCs w:val="0"/>
          <w:sz w:val="20"/>
          <w:szCs w:val="20"/>
          <w:lang w:val="ru-RU"/>
        </w:rPr>
        <w:t>запус</w:t>
      </w:r>
      <w:r w:rsidR="00C12E40" w:rsidRPr="008458C0">
        <w:rPr>
          <w:b w:val="0"/>
          <w:bCs w:val="0"/>
          <w:sz w:val="20"/>
          <w:szCs w:val="20"/>
          <w:lang w:val="ru-RU"/>
        </w:rPr>
        <w:t xml:space="preserve">кать </w:t>
      </w:r>
      <w:r w:rsidR="005A26B2" w:rsidRPr="008458C0">
        <w:rPr>
          <w:b w:val="0"/>
          <w:bCs w:val="0"/>
          <w:sz w:val="20"/>
          <w:szCs w:val="20"/>
          <w:lang w:val="ru-RU"/>
        </w:rPr>
        <w:t xml:space="preserve">такое же количество </w:t>
      </w:r>
      <w:r w:rsidR="00C12E40" w:rsidRPr="008458C0">
        <w:rPr>
          <w:b w:val="0"/>
          <w:bCs w:val="0"/>
          <w:sz w:val="20"/>
          <w:szCs w:val="20"/>
          <w:lang w:val="ru-RU"/>
        </w:rPr>
        <w:t xml:space="preserve">(но не больше) </w:t>
      </w:r>
      <w:r w:rsidR="005A26B2" w:rsidRPr="008458C0">
        <w:rPr>
          <w:b w:val="0"/>
          <w:bCs w:val="0"/>
          <w:sz w:val="20"/>
          <w:szCs w:val="20"/>
          <w:lang w:val="ru-RU"/>
        </w:rPr>
        <w:t>пассивных резервных экземпляров в отдельной операционной среде для временной поддержки.</w:t>
      </w:r>
      <w:r w:rsidR="0007413A" w:rsidRPr="008458C0">
        <w:rPr>
          <w:lang w:val="ru-RU"/>
        </w:rPr>
        <w:t xml:space="preserve"> </w:t>
      </w:r>
      <w:r w:rsidR="0007413A" w:rsidRPr="008458C0">
        <w:rPr>
          <w:b w:val="0"/>
          <w:bCs w:val="0"/>
          <w:sz w:val="20"/>
          <w:szCs w:val="20"/>
          <w:lang w:val="ru-RU"/>
        </w:rPr>
        <w:t>Пассивные резервные экземпляры можно запускать на сервере, не являющемся лицензированным сервером.</w:t>
      </w:r>
      <w:r w:rsidR="0007413A" w:rsidRPr="008458C0">
        <w:rPr>
          <w:lang w:val="ru-RU"/>
        </w:rPr>
        <w:t xml:space="preserve"> </w:t>
      </w:r>
      <w:r w:rsidR="00633671" w:rsidRPr="008458C0">
        <w:rPr>
          <w:b w:val="0"/>
          <w:bCs w:val="0"/>
          <w:sz w:val="20"/>
          <w:szCs w:val="20"/>
          <w:lang w:val="ru-RU"/>
        </w:rPr>
        <w:t xml:space="preserve">Тем не менее, если лицензирование серверного </w:t>
      </w:r>
      <w:r w:rsidR="00C12E40" w:rsidRPr="008458C0">
        <w:rPr>
          <w:b w:val="0"/>
          <w:bCs w:val="0"/>
          <w:sz w:val="20"/>
          <w:szCs w:val="20"/>
          <w:lang w:val="ru-RU"/>
        </w:rPr>
        <w:t xml:space="preserve">программного </w:t>
      </w:r>
      <w:r w:rsidR="00633671" w:rsidRPr="008458C0">
        <w:rPr>
          <w:b w:val="0"/>
          <w:bCs w:val="0"/>
          <w:sz w:val="20"/>
          <w:szCs w:val="20"/>
          <w:lang w:val="ru-RU"/>
        </w:rPr>
        <w:t xml:space="preserve">обеспечения выполнялось в соответствии с </w:t>
      </w:r>
      <w:r w:rsidR="00C12E40" w:rsidRPr="008458C0">
        <w:rPr>
          <w:b w:val="0"/>
          <w:bCs w:val="0"/>
          <w:sz w:val="20"/>
          <w:szCs w:val="20"/>
          <w:lang w:val="ru-RU"/>
        </w:rPr>
        <w:t xml:space="preserve">Разделом </w:t>
      </w:r>
      <w:r w:rsidR="00633671" w:rsidRPr="008458C0">
        <w:rPr>
          <w:b w:val="0"/>
          <w:bCs w:val="0"/>
          <w:sz w:val="20"/>
          <w:szCs w:val="20"/>
          <w:lang w:val="ru-RU"/>
        </w:rPr>
        <w:t>2.2(</w:t>
      </w:r>
      <w:r w:rsidR="00C12E40" w:rsidRPr="008458C0">
        <w:rPr>
          <w:b w:val="0"/>
          <w:bCs w:val="0"/>
          <w:sz w:val="20"/>
          <w:szCs w:val="20"/>
        </w:rPr>
        <w:t>a</w:t>
      </w:r>
      <w:r w:rsidR="00633671" w:rsidRPr="008458C0">
        <w:rPr>
          <w:b w:val="0"/>
          <w:bCs w:val="0"/>
          <w:sz w:val="20"/>
          <w:szCs w:val="20"/>
          <w:lang w:val="ru-RU"/>
        </w:rPr>
        <w:t>) и операционная среда, в которой запущены пассивные резервные экземпляры, располагается на отдельном сервере, число физических ядер</w:t>
      </w:r>
      <w:r w:rsidR="00AA7DE7">
        <w:rPr>
          <w:b w:val="0"/>
          <w:bCs w:val="0"/>
          <w:sz w:val="20"/>
          <w:szCs w:val="20"/>
        </w:rPr>
        <w:t> </w:t>
      </w:r>
      <w:r w:rsidR="00633671" w:rsidRPr="008458C0">
        <w:rPr>
          <w:b w:val="0"/>
          <w:bCs w:val="0"/>
          <w:sz w:val="20"/>
          <w:szCs w:val="20"/>
          <w:lang w:val="ru-RU"/>
        </w:rPr>
        <w:t>на отдельном сервере не должно превышать количеств</w:t>
      </w:r>
      <w:r w:rsidR="00C12E40" w:rsidRPr="008458C0">
        <w:rPr>
          <w:b w:val="0"/>
          <w:bCs w:val="0"/>
          <w:sz w:val="20"/>
          <w:szCs w:val="20"/>
          <w:lang w:val="ru-RU"/>
        </w:rPr>
        <w:t>а</w:t>
      </w:r>
      <w:r w:rsidR="00633671" w:rsidRPr="008458C0">
        <w:rPr>
          <w:b w:val="0"/>
          <w:bCs w:val="0"/>
          <w:sz w:val="20"/>
          <w:szCs w:val="20"/>
          <w:lang w:val="ru-RU"/>
        </w:rPr>
        <w:t xml:space="preserve"> физических ядер на лицензированном сервере, а коэффициент ядр</w:t>
      </w:r>
      <w:r w:rsidR="00C12E40" w:rsidRPr="008458C0">
        <w:rPr>
          <w:b w:val="0"/>
          <w:bCs w:val="0"/>
          <w:sz w:val="20"/>
          <w:szCs w:val="20"/>
          <w:lang w:val="ru-RU"/>
        </w:rPr>
        <w:t>а</w:t>
      </w:r>
      <w:r w:rsidR="00633671" w:rsidRPr="008458C0">
        <w:rPr>
          <w:b w:val="0"/>
          <w:bCs w:val="0"/>
          <w:sz w:val="20"/>
          <w:szCs w:val="20"/>
          <w:lang w:val="ru-RU"/>
        </w:rPr>
        <w:t xml:space="preserve"> для физических процессоров этого сервера должен быть </w:t>
      </w:r>
      <w:r w:rsidR="00C12E40" w:rsidRPr="008458C0">
        <w:rPr>
          <w:b w:val="0"/>
          <w:bCs w:val="0"/>
          <w:sz w:val="20"/>
          <w:szCs w:val="20"/>
          <w:lang w:val="ru-RU"/>
        </w:rPr>
        <w:t xml:space="preserve">меньше </w:t>
      </w:r>
      <w:r w:rsidR="00633671" w:rsidRPr="008458C0">
        <w:rPr>
          <w:b w:val="0"/>
          <w:bCs w:val="0"/>
          <w:sz w:val="20"/>
          <w:szCs w:val="20"/>
          <w:lang w:val="ru-RU"/>
        </w:rPr>
        <w:t>или</w:t>
      </w:r>
      <w:r w:rsidR="00C12E40" w:rsidRPr="008458C0">
        <w:rPr>
          <w:b w:val="0"/>
          <w:bCs w:val="0"/>
          <w:sz w:val="20"/>
          <w:szCs w:val="20"/>
          <w:lang w:val="ru-RU"/>
        </w:rPr>
        <w:t xml:space="preserve"> равен</w:t>
      </w:r>
      <w:r w:rsidR="00633671" w:rsidRPr="008458C0">
        <w:rPr>
          <w:b w:val="0"/>
          <w:bCs w:val="0"/>
          <w:sz w:val="20"/>
          <w:szCs w:val="20"/>
          <w:lang w:val="ru-RU"/>
        </w:rPr>
        <w:t xml:space="preserve"> коэффициент</w:t>
      </w:r>
      <w:r w:rsidR="00C12E40" w:rsidRPr="008458C0">
        <w:rPr>
          <w:b w:val="0"/>
          <w:bCs w:val="0"/>
          <w:sz w:val="20"/>
          <w:szCs w:val="20"/>
          <w:lang w:val="ru-RU"/>
        </w:rPr>
        <w:t>у</w:t>
      </w:r>
      <w:r w:rsidR="00633671" w:rsidRPr="008458C0">
        <w:rPr>
          <w:b w:val="0"/>
          <w:bCs w:val="0"/>
          <w:sz w:val="20"/>
          <w:szCs w:val="20"/>
          <w:lang w:val="ru-RU"/>
        </w:rPr>
        <w:t xml:space="preserve"> ядр</w:t>
      </w:r>
      <w:r w:rsidR="00C12E40" w:rsidRPr="008458C0">
        <w:rPr>
          <w:b w:val="0"/>
          <w:bCs w:val="0"/>
          <w:sz w:val="20"/>
          <w:szCs w:val="20"/>
          <w:lang w:val="ru-RU"/>
        </w:rPr>
        <w:t>а</w:t>
      </w:r>
      <w:r w:rsidR="00633671" w:rsidRPr="008458C0">
        <w:rPr>
          <w:b w:val="0"/>
          <w:bCs w:val="0"/>
          <w:sz w:val="20"/>
          <w:szCs w:val="20"/>
          <w:lang w:val="ru-RU"/>
        </w:rPr>
        <w:t xml:space="preserve"> для физических процессоров лицензированного сервера.</w:t>
      </w:r>
      <w:r w:rsidR="00C86D7F">
        <w:rPr>
          <w:lang w:val="ru-RU"/>
        </w:rPr>
        <w:t xml:space="preserve"> </w:t>
      </w:r>
      <w:r w:rsidR="00633671" w:rsidRPr="008458C0">
        <w:rPr>
          <w:b w:val="0"/>
          <w:bCs w:val="0"/>
          <w:sz w:val="20"/>
          <w:szCs w:val="20"/>
          <w:lang w:val="ru-RU"/>
        </w:rPr>
        <w:t xml:space="preserve">Если серверное программное обеспечение </w:t>
      </w:r>
      <w:r w:rsidR="00B2582C" w:rsidRPr="008458C0">
        <w:rPr>
          <w:b w:val="0"/>
          <w:bCs w:val="0"/>
          <w:sz w:val="20"/>
          <w:szCs w:val="20"/>
          <w:lang w:val="ru-RU"/>
        </w:rPr>
        <w:t xml:space="preserve">лицензировалось </w:t>
      </w:r>
      <w:r w:rsidR="00633671" w:rsidRPr="008458C0">
        <w:rPr>
          <w:b w:val="0"/>
          <w:bCs w:val="0"/>
          <w:sz w:val="20"/>
          <w:szCs w:val="20"/>
          <w:lang w:val="ru-RU"/>
        </w:rPr>
        <w:t xml:space="preserve">согласно условиям в </w:t>
      </w:r>
      <w:r w:rsidR="00B2582C" w:rsidRPr="008458C0">
        <w:rPr>
          <w:b w:val="0"/>
          <w:bCs w:val="0"/>
          <w:sz w:val="20"/>
          <w:szCs w:val="20"/>
          <w:lang w:val="ru-RU"/>
        </w:rPr>
        <w:t xml:space="preserve">Разделе </w:t>
      </w:r>
      <w:r w:rsidR="00633671" w:rsidRPr="008458C0">
        <w:rPr>
          <w:b w:val="0"/>
          <w:bCs w:val="0"/>
          <w:sz w:val="20"/>
          <w:szCs w:val="20"/>
          <w:lang w:val="ru-RU"/>
        </w:rPr>
        <w:t xml:space="preserve">2.2(b), то количество </w:t>
      </w:r>
      <w:r w:rsidR="00B2582C" w:rsidRPr="008458C0">
        <w:rPr>
          <w:b w:val="0"/>
          <w:bCs w:val="0"/>
          <w:sz w:val="20"/>
          <w:szCs w:val="20"/>
          <w:lang w:val="ru-RU"/>
        </w:rPr>
        <w:t xml:space="preserve">аппаратных </w:t>
      </w:r>
      <w:r w:rsidR="00633671" w:rsidRPr="008458C0">
        <w:rPr>
          <w:b w:val="0"/>
          <w:bCs w:val="0"/>
          <w:sz w:val="20"/>
          <w:szCs w:val="20"/>
          <w:lang w:val="ru-RU"/>
        </w:rPr>
        <w:t xml:space="preserve">потоков, используемых в такой отдельной операционной среде, не должно превышать количества </w:t>
      </w:r>
      <w:r w:rsidR="00B2582C" w:rsidRPr="008458C0">
        <w:rPr>
          <w:b w:val="0"/>
          <w:bCs w:val="0"/>
          <w:sz w:val="20"/>
          <w:szCs w:val="20"/>
          <w:lang w:val="ru-RU"/>
        </w:rPr>
        <w:t xml:space="preserve">аппаратных </w:t>
      </w:r>
      <w:r w:rsidR="00633671" w:rsidRPr="008458C0">
        <w:rPr>
          <w:b w:val="0"/>
          <w:bCs w:val="0"/>
          <w:sz w:val="20"/>
          <w:szCs w:val="20"/>
          <w:lang w:val="ru-RU"/>
        </w:rPr>
        <w:t>потоков, используемых в соответствующей операционной среде, где работают активные экземпляры.</w:t>
      </w:r>
      <w:r w:rsidR="0007413A" w:rsidRPr="008458C0">
        <w:rPr>
          <w:lang w:val="ru-RU"/>
        </w:rPr>
        <w:t xml:space="preserve"> </w:t>
      </w:r>
    </w:p>
    <w:p w14:paraId="56A97437" w14:textId="77777777" w:rsidR="00FE4A98" w:rsidRPr="008458C0" w:rsidRDefault="006E0753" w:rsidP="00AA7DE7">
      <w:pPr>
        <w:pStyle w:val="Heading2"/>
        <w:widowControl w:val="0"/>
        <w:numPr>
          <w:ilvl w:val="0"/>
          <w:numId w:val="0"/>
        </w:numPr>
        <w:ind w:left="1080" w:hanging="720"/>
        <w:rPr>
          <w:lang w:val="ru-RU"/>
        </w:rPr>
      </w:pPr>
      <w:r w:rsidRPr="00282177">
        <w:rPr>
          <w:color w:val="000000" w:themeColor="text1"/>
          <w:sz w:val="20"/>
          <w:szCs w:val="20"/>
          <w:lang w:val="ru-RU"/>
        </w:rPr>
        <w:t>3.5</w:t>
      </w:r>
      <w:r w:rsidRPr="00282177">
        <w:rPr>
          <w:color w:val="0000FF"/>
          <w:sz w:val="20"/>
          <w:szCs w:val="20"/>
          <w:lang w:val="ru-RU"/>
        </w:rPr>
        <w:tab/>
      </w:r>
      <w:r w:rsidRPr="00064694">
        <w:rPr>
          <w:sz w:val="20"/>
          <w:szCs w:val="20"/>
          <w:lang w:val="ru-RU"/>
        </w:rPr>
        <w:t>Службы</w:t>
      </w:r>
      <w:r w:rsidRPr="00282177">
        <w:rPr>
          <w:sz w:val="20"/>
          <w:szCs w:val="20"/>
          <w:lang w:val="ru-RU"/>
        </w:rPr>
        <w:t xml:space="preserve"> </w:t>
      </w:r>
      <w:r w:rsidRPr="005475EC">
        <w:rPr>
          <w:sz w:val="20"/>
          <w:szCs w:val="20"/>
        </w:rPr>
        <w:t>SQL</w:t>
      </w:r>
      <w:r w:rsidRPr="00282177">
        <w:rPr>
          <w:sz w:val="20"/>
          <w:szCs w:val="20"/>
          <w:lang w:val="ru-RU"/>
        </w:rPr>
        <w:t xml:space="preserve"> </w:t>
      </w:r>
      <w:r w:rsidRPr="005475EC">
        <w:rPr>
          <w:sz w:val="20"/>
          <w:szCs w:val="20"/>
        </w:rPr>
        <w:t>Server</w:t>
      </w:r>
      <w:r w:rsidRPr="00282177">
        <w:rPr>
          <w:sz w:val="20"/>
          <w:szCs w:val="20"/>
          <w:lang w:val="ru-RU"/>
        </w:rPr>
        <w:t xml:space="preserve"> </w:t>
      </w:r>
      <w:r w:rsidRPr="005475EC">
        <w:rPr>
          <w:sz w:val="20"/>
          <w:szCs w:val="20"/>
        </w:rPr>
        <w:t>Reporting</w:t>
      </w:r>
      <w:r w:rsidRPr="00282177">
        <w:rPr>
          <w:sz w:val="20"/>
          <w:szCs w:val="20"/>
          <w:lang w:val="ru-RU"/>
        </w:rPr>
        <w:t xml:space="preserve"> </w:t>
      </w:r>
      <w:r w:rsidRPr="005475EC">
        <w:rPr>
          <w:sz w:val="20"/>
          <w:szCs w:val="20"/>
        </w:rPr>
        <w:t>Services</w:t>
      </w:r>
      <w:r w:rsidRPr="00282177">
        <w:rPr>
          <w:sz w:val="20"/>
          <w:szCs w:val="20"/>
          <w:lang w:val="ru-RU"/>
        </w:rPr>
        <w:t>:</w:t>
      </w:r>
      <w:r w:rsidRPr="00282177">
        <w:rPr>
          <w:b w:val="0"/>
          <w:bCs w:val="0"/>
          <w:sz w:val="20"/>
          <w:szCs w:val="20"/>
          <w:lang w:val="ru-RU"/>
        </w:rPr>
        <w:t xml:space="preserve"> </w:t>
      </w:r>
      <w:r w:rsidRPr="008458C0">
        <w:rPr>
          <w:b w:val="0"/>
          <w:bCs w:val="0"/>
          <w:sz w:val="20"/>
          <w:szCs w:val="20"/>
          <w:lang w:val="ru-RU"/>
        </w:rPr>
        <w:t>элементы</w:t>
      </w:r>
      <w:r w:rsidRPr="00282177">
        <w:rPr>
          <w:b w:val="0"/>
          <w:bCs w:val="0"/>
          <w:sz w:val="20"/>
          <w:szCs w:val="20"/>
          <w:lang w:val="ru-RU"/>
        </w:rPr>
        <w:t xml:space="preserve"> </w:t>
      </w:r>
      <w:r w:rsidRPr="008458C0">
        <w:rPr>
          <w:b w:val="0"/>
          <w:bCs w:val="0"/>
          <w:sz w:val="20"/>
          <w:szCs w:val="20"/>
          <w:lang w:val="ru-RU"/>
        </w:rPr>
        <w:t>отчета</w:t>
      </w:r>
      <w:r w:rsidRPr="00282177">
        <w:rPr>
          <w:b w:val="0"/>
          <w:bCs w:val="0"/>
          <w:sz w:val="20"/>
          <w:szCs w:val="20"/>
          <w:lang w:val="ru-RU"/>
        </w:rPr>
        <w:t>-</w:t>
      </w:r>
      <w:r w:rsidRPr="008458C0">
        <w:rPr>
          <w:b w:val="0"/>
          <w:bCs w:val="0"/>
          <w:sz w:val="20"/>
          <w:szCs w:val="20"/>
          <w:lang w:val="ru-RU"/>
        </w:rPr>
        <w:t>карты</w:t>
      </w:r>
      <w:r w:rsidRPr="00282177">
        <w:rPr>
          <w:b w:val="0"/>
          <w:bCs w:val="0"/>
          <w:sz w:val="20"/>
          <w:szCs w:val="20"/>
          <w:lang w:val="ru-RU"/>
        </w:rPr>
        <w:t>.</w:t>
      </w:r>
      <w:r w:rsidR="0007413A" w:rsidRPr="00282177">
        <w:rPr>
          <w:lang w:val="ru-RU"/>
        </w:rPr>
        <w:t xml:space="preserve"> </w:t>
      </w:r>
      <w:r w:rsidR="00633671" w:rsidRPr="008458C0">
        <w:rPr>
          <w:b w:val="0"/>
          <w:bCs w:val="0"/>
          <w:sz w:val="20"/>
          <w:szCs w:val="20"/>
          <w:lang w:val="ru-RU"/>
        </w:rPr>
        <w:t>Программное обеспечение может включать функции, позволяющие извлекать содержимое (например, карты, изображения и прочие данные) с помощью программного интерфейса Bing Maps (Bing Maps API) или его последующих версий.</w:t>
      </w:r>
      <w:r w:rsidR="0007413A" w:rsidRPr="008458C0">
        <w:rPr>
          <w:lang w:val="ru-RU"/>
        </w:rPr>
        <w:t xml:space="preserve"> </w:t>
      </w:r>
      <w:r w:rsidR="00633671" w:rsidRPr="008458C0">
        <w:rPr>
          <w:b w:val="0"/>
          <w:bCs w:val="0"/>
          <w:sz w:val="20"/>
          <w:szCs w:val="20"/>
          <w:lang w:val="ru-RU"/>
        </w:rPr>
        <w:t>Данные функции</w:t>
      </w:r>
      <w:r w:rsidR="00AA7DE7">
        <w:rPr>
          <w:b w:val="0"/>
          <w:bCs w:val="0"/>
          <w:sz w:val="20"/>
          <w:szCs w:val="20"/>
        </w:rPr>
        <w:t> </w:t>
      </w:r>
      <w:r w:rsidR="00633671" w:rsidRPr="008458C0">
        <w:rPr>
          <w:b w:val="0"/>
          <w:bCs w:val="0"/>
          <w:sz w:val="20"/>
          <w:szCs w:val="20"/>
          <w:lang w:val="ru-RU"/>
        </w:rPr>
        <w:t>предназначены для создания отчетов, отображающих данные на картах, аэрофотоснимках и картах с наложением.</w:t>
      </w:r>
      <w:r w:rsidR="0007413A" w:rsidRPr="008458C0">
        <w:rPr>
          <w:lang w:val="ru-RU"/>
        </w:rPr>
        <w:t xml:space="preserve"> </w:t>
      </w:r>
      <w:r w:rsidR="00FB3248" w:rsidRPr="008458C0">
        <w:rPr>
          <w:b w:val="0"/>
          <w:bCs w:val="0"/>
          <w:sz w:val="20"/>
          <w:szCs w:val="20"/>
          <w:lang w:val="ru-RU"/>
        </w:rPr>
        <w:t>Если данные функции включены, их можно использовать для создания и просмотра динамических или статических документов</w:t>
      </w:r>
      <w:r w:rsidR="00633671" w:rsidRPr="008458C0">
        <w:rPr>
          <w:b w:val="0"/>
          <w:bCs w:val="0"/>
          <w:sz w:val="20"/>
          <w:szCs w:val="20"/>
          <w:lang w:val="ru-RU"/>
        </w:rPr>
        <w:t>.</w:t>
      </w:r>
      <w:r w:rsidR="0007413A" w:rsidRPr="008458C0">
        <w:rPr>
          <w:lang w:val="ru-RU"/>
        </w:rPr>
        <w:t xml:space="preserve"> </w:t>
      </w:r>
      <w:r w:rsidR="00633671" w:rsidRPr="008458C0">
        <w:rPr>
          <w:b w:val="0"/>
          <w:bCs w:val="0"/>
          <w:sz w:val="20"/>
          <w:szCs w:val="20"/>
          <w:lang w:val="ru-RU"/>
        </w:rPr>
        <w:t>Для этого можно использовать только способы и средства доступа, предусмотренные программным обеспечением.</w:t>
      </w:r>
      <w:r w:rsidR="0007413A" w:rsidRPr="008458C0">
        <w:rPr>
          <w:lang w:val="ru-RU"/>
        </w:rPr>
        <w:t xml:space="preserve"> </w:t>
      </w:r>
      <w:r w:rsidR="00FB3248" w:rsidRPr="008458C0">
        <w:rPr>
          <w:b w:val="0"/>
          <w:bCs w:val="0"/>
          <w:sz w:val="20"/>
          <w:szCs w:val="20"/>
          <w:lang w:val="ru-RU"/>
        </w:rPr>
        <w:t>Вы не имеете права каким-либо иным способом копировать, сохранять, архивировать и создавать базу данных содержимого, доступного с помощью Bing Maps API.</w:t>
      </w:r>
      <w:r w:rsidR="0007413A" w:rsidRPr="00C43B5A">
        <w:rPr>
          <w:lang w:val="ru-RU"/>
        </w:rPr>
        <w:t xml:space="preserve"> </w:t>
      </w:r>
      <w:r w:rsidR="00065D25" w:rsidRPr="008458C0">
        <w:rPr>
          <w:b w:val="0"/>
          <w:bCs w:val="0"/>
          <w:sz w:val="20"/>
          <w:szCs w:val="20"/>
          <w:lang w:val="ru-RU"/>
        </w:rPr>
        <w:t>Вы не имеете прав</w:t>
      </w:r>
      <w:r w:rsidR="00E074A9" w:rsidRPr="008458C0">
        <w:rPr>
          <w:b w:val="0"/>
          <w:bCs w:val="0"/>
          <w:sz w:val="20"/>
          <w:szCs w:val="20"/>
          <w:lang w:val="ru-RU"/>
        </w:rPr>
        <w:t>а</w:t>
      </w:r>
      <w:r w:rsidR="00065D25" w:rsidRPr="008458C0">
        <w:rPr>
          <w:b w:val="0"/>
          <w:bCs w:val="0"/>
          <w:sz w:val="20"/>
          <w:szCs w:val="20"/>
          <w:lang w:val="ru-RU"/>
        </w:rPr>
        <w:t xml:space="preserve"> использовать в каких-либо целях следующие данные, даже если они доступны посредством программного интерфейса Bing Maps API:</w:t>
      </w:r>
    </w:p>
    <w:p w14:paraId="56A97438" w14:textId="77777777" w:rsidR="00FE4A98" w:rsidRPr="008458C0" w:rsidRDefault="00065D25" w:rsidP="00FE4A98">
      <w:pPr>
        <w:pStyle w:val="Heading2"/>
        <w:widowControl w:val="0"/>
        <w:numPr>
          <w:ilvl w:val="0"/>
          <w:numId w:val="23"/>
        </w:numPr>
        <w:ind w:left="1440"/>
        <w:rPr>
          <w:lang w:val="ru-RU"/>
        </w:rPr>
      </w:pPr>
      <w:r w:rsidRPr="008458C0">
        <w:rPr>
          <w:b w:val="0"/>
          <w:bCs w:val="0"/>
          <w:sz w:val="20"/>
          <w:szCs w:val="20"/>
          <w:lang w:val="ru-RU"/>
        </w:rPr>
        <w:t>программные интерфейсы Bing Maps API для управления движением или составления маршрута</w:t>
      </w:r>
      <w:r w:rsidR="00A715D0" w:rsidRPr="008458C0">
        <w:rPr>
          <w:b w:val="0"/>
          <w:bCs w:val="0"/>
          <w:sz w:val="20"/>
          <w:szCs w:val="20"/>
          <w:lang w:val="ru-RU"/>
        </w:rPr>
        <w:t xml:space="preserve"> с использованием датчиков</w:t>
      </w:r>
      <w:r w:rsidRPr="008458C0">
        <w:rPr>
          <w:b w:val="0"/>
          <w:bCs w:val="0"/>
          <w:sz w:val="20"/>
          <w:szCs w:val="20"/>
          <w:lang w:val="ru-RU"/>
        </w:rPr>
        <w:t>;</w:t>
      </w:r>
    </w:p>
    <w:p w14:paraId="56A97439" w14:textId="77777777" w:rsidR="00FE4A98" w:rsidRPr="008458C0" w:rsidRDefault="00FB3248" w:rsidP="00FE4A98">
      <w:pPr>
        <w:pStyle w:val="Heading2"/>
        <w:widowControl w:val="0"/>
        <w:numPr>
          <w:ilvl w:val="0"/>
          <w:numId w:val="23"/>
        </w:numPr>
        <w:ind w:left="1440"/>
        <w:rPr>
          <w:lang w:val="ru-RU"/>
        </w:rPr>
      </w:pPr>
      <w:r w:rsidRPr="008458C0">
        <w:rPr>
          <w:b w:val="0"/>
          <w:bCs w:val="0"/>
          <w:sz w:val="20"/>
          <w:szCs w:val="20"/>
          <w:lang w:val="ru-RU"/>
        </w:rPr>
        <w:t>данные о дорожном движении или вид с высоты птичьего полета (или связанные метаданные).</w:t>
      </w:r>
    </w:p>
    <w:p w14:paraId="56A9743A" w14:textId="77777777" w:rsidR="00895215" w:rsidRPr="008458C0" w:rsidRDefault="00065D25" w:rsidP="00FE4A98">
      <w:pPr>
        <w:pStyle w:val="Heading2"/>
        <w:widowControl w:val="0"/>
        <w:numPr>
          <w:ilvl w:val="0"/>
          <w:numId w:val="0"/>
        </w:numPr>
        <w:ind w:left="1080"/>
        <w:rPr>
          <w:lang w:val="ru-RU"/>
        </w:rPr>
      </w:pPr>
      <w:r w:rsidRPr="008458C0">
        <w:rPr>
          <w:b w:val="0"/>
          <w:bCs w:val="0"/>
          <w:sz w:val="20"/>
          <w:szCs w:val="20"/>
          <w:lang w:val="ru-RU"/>
        </w:rPr>
        <w:t>На использование программных интерфейсов Bing Maps API и связанного содержимого также распространяются дополнительные условия, изложенные на веб-странице go.microsoft.com/fwlink/?LinkId=21969.</w:t>
      </w:r>
    </w:p>
    <w:p w14:paraId="56A9743B" w14:textId="77777777" w:rsidR="00895215" w:rsidRPr="008458C0" w:rsidRDefault="0007413A" w:rsidP="00A57D00">
      <w:pPr>
        <w:pStyle w:val="Heading2"/>
        <w:widowControl w:val="0"/>
        <w:numPr>
          <w:ilvl w:val="0"/>
          <w:numId w:val="0"/>
        </w:numPr>
        <w:ind w:left="1080" w:hanging="720"/>
        <w:rPr>
          <w:lang w:val="ru-RU"/>
        </w:rPr>
      </w:pPr>
      <w:r w:rsidRPr="008458C0">
        <w:rPr>
          <w:sz w:val="20"/>
          <w:szCs w:val="20"/>
          <w:lang w:val="ru-RU"/>
        </w:rPr>
        <w:t>3.6</w:t>
      </w:r>
      <w:r w:rsidR="00A57D00" w:rsidRPr="008458C0">
        <w:rPr>
          <w:rFonts w:eastAsia="SimSun"/>
          <w:sz w:val="20"/>
          <w:szCs w:val="20"/>
          <w:lang w:val="ru-RU"/>
        </w:rPr>
        <w:tab/>
      </w:r>
      <w:r w:rsidR="00895215" w:rsidRPr="008458C0">
        <w:rPr>
          <w:rFonts w:eastAsia="SimSun"/>
          <w:sz w:val="20"/>
          <w:szCs w:val="20"/>
          <w:lang w:val="ru-RU"/>
        </w:rPr>
        <w:t>Включенные программы Microsoft.</w:t>
      </w:r>
      <w:r w:rsidRPr="008458C0">
        <w:rPr>
          <w:lang w:val="ru-RU"/>
        </w:rPr>
        <w:t xml:space="preserve"> </w:t>
      </w:r>
      <w:r w:rsidR="00A00E6F" w:rsidRPr="008458C0">
        <w:rPr>
          <w:b w:val="0"/>
          <w:bCs w:val="0"/>
          <w:sz w:val="20"/>
          <w:szCs w:val="20"/>
          <w:lang w:val="ru-RU"/>
        </w:rPr>
        <w:t xml:space="preserve">Программное обеспечение включает другие программы Microsoft, перечисленные по адресу </w:t>
      </w:r>
      <w:hyperlink r:id="rId13" w:history="1">
        <w:r w:rsidR="00A00E6F" w:rsidRPr="008458C0">
          <w:rPr>
            <w:rStyle w:val="Hyperlink"/>
            <w:b w:val="0"/>
            <w:bCs w:val="0"/>
            <w:sz w:val="20"/>
            <w:szCs w:val="20"/>
            <w:lang w:val="ru-RU"/>
          </w:rPr>
          <w:t>http://go.microsoft.com/fwlink/?LinkID=231864</w:t>
        </w:r>
      </w:hyperlink>
      <w:r w:rsidR="00A00E6F" w:rsidRPr="008458C0">
        <w:rPr>
          <w:b w:val="0"/>
          <w:bCs w:val="0"/>
          <w:sz w:val="20"/>
          <w:szCs w:val="20"/>
          <w:lang w:val="ru-RU"/>
        </w:rPr>
        <w:t>, которые лицензируются на связанных с ними условиях. Вы можете использовать эти программы только вместе с программным обеспечением, лицензируемым по настоящему соглашению. Если вы не принимаете условия лицензии, связанные с программой, вы не имеете права использовать программу.</w:t>
      </w:r>
    </w:p>
    <w:p w14:paraId="56A9743D" w14:textId="77777777" w:rsidR="00895215" w:rsidRPr="008458C0" w:rsidRDefault="00895215" w:rsidP="00AE5B49">
      <w:pPr>
        <w:pStyle w:val="Heading1"/>
        <w:widowControl w:val="0"/>
        <w:ind w:left="360" w:hanging="360"/>
        <w:rPr>
          <w:lang w:val="ru-RU"/>
        </w:rPr>
      </w:pPr>
      <w:r w:rsidRPr="008458C0">
        <w:rPr>
          <w:rFonts w:eastAsia="SimSun"/>
          <w:sz w:val="20"/>
          <w:szCs w:val="20"/>
          <w:lang w:val="ru-RU"/>
        </w:rPr>
        <w:t xml:space="preserve">СЛУЖБЫ ИНТЕРНЕТА. </w:t>
      </w:r>
      <w:r w:rsidRPr="008458C0">
        <w:rPr>
          <w:rFonts w:eastAsia="SimSun"/>
          <w:b w:val="0"/>
          <w:bCs w:val="0"/>
          <w:sz w:val="20"/>
          <w:szCs w:val="20"/>
          <w:lang w:val="ru-RU"/>
        </w:rPr>
        <w:t>Вместе с программным обеспечением Microsoft предоставляет доступ к службам Интернета.</w:t>
      </w:r>
      <w:r w:rsidR="0007413A" w:rsidRPr="008458C0">
        <w:rPr>
          <w:lang w:val="ru-RU"/>
        </w:rPr>
        <w:t xml:space="preserve"> </w:t>
      </w:r>
      <w:r w:rsidR="0007413A" w:rsidRPr="008458C0">
        <w:rPr>
          <w:b w:val="0"/>
          <w:bCs w:val="0"/>
          <w:sz w:val="20"/>
          <w:szCs w:val="20"/>
          <w:lang w:val="ru-RU"/>
        </w:rPr>
        <w:t>Microsoft имеет право в любое время изменить или прекратить работу этих служб.</w:t>
      </w:r>
    </w:p>
    <w:p w14:paraId="56A9743E" w14:textId="77777777" w:rsidR="00895215" w:rsidRPr="008458C0" w:rsidRDefault="00895215" w:rsidP="00AE5B49">
      <w:pPr>
        <w:pStyle w:val="Heading1"/>
        <w:widowControl w:val="0"/>
        <w:ind w:left="360" w:hanging="360"/>
        <w:rPr>
          <w:lang w:val="ru-RU"/>
        </w:rPr>
      </w:pPr>
      <w:r w:rsidRPr="008458C0">
        <w:rPr>
          <w:rFonts w:eastAsia="SimSun"/>
          <w:sz w:val="20"/>
          <w:szCs w:val="20"/>
          <w:lang w:val="ru-RU"/>
        </w:rPr>
        <w:t xml:space="preserve">ИЗМЕРЕНИЕ ПРОИЗВОДИТЕЛЬНОСТИ. </w:t>
      </w:r>
      <w:r w:rsidRPr="008458C0">
        <w:rPr>
          <w:rFonts w:eastAsia="SimSun"/>
          <w:b w:val="0"/>
          <w:bCs w:val="0"/>
          <w:sz w:val="20"/>
          <w:szCs w:val="2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r w:rsidR="0007413A" w:rsidRPr="008458C0">
        <w:rPr>
          <w:lang w:val="ru-RU"/>
        </w:rPr>
        <w:t xml:space="preserve"> </w:t>
      </w:r>
      <w:r w:rsidR="0007413A" w:rsidRPr="008458C0">
        <w:rPr>
          <w:b w:val="0"/>
          <w:bCs w:val="0"/>
          <w:sz w:val="20"/>
          <w:szCs w:val="20"/>
          <w:lang w:val="ru-RU"/>
        </w:rPr>
        <w:t>Это условие не применяется к Microsoft .NET Framework (см. далее).</w:t>
      </w:r>
    </w:p>
    <w:p w14:paraId="56A9743F" w14:textId="77777777" w:rsidR="001F39AA" w:rsidRPr="008458C0" w:rsidRDefault="001F39AA" w:rsidP="00AE5B49">
      <w:pPr>
        <w:pStyle w:val="Heading1"/>
        <w:widowControl w:val="0"/>
        <w:ind w:left="360" w:hanging="360"/>
        <w:rPr>
          <w:lang w:val="ru-RU"/>
        </w:rPr>
      </w:pPr>
      <w:r w:rsidRPr="008458C0">
        <w:rPr>
          <w:rFonts w:eastAsia="SimSun"/>
          <w:sz w:val="20"/>
          <w:szCs w:val="20"/>
          <w:lang w:val="ru-RU"/>
        </w:rPr>
        <w:t xml:space="preserve">ПРОГРАММНОЕ ОБЕСПЕЧЕНИЕ .NET FRAMEWORK. </w:t>
      </w:r>
      <w:r w:rsidRPr="008458C0">
        <w:rPr>
          <w:rFonts w:eastAsia="SimSun"/>
          <w:b w:val="0"/>
          <w:bCs w:val="0"/>
          <w:sz w:val="20"/>
          <w:szCs w:val="20"/>
          <w:lang w:val="ru-RU"/>
        </w:rPr>
        <w:t>Это программное обеспечение содержит ПО Microsoft .NET Framework.</w:t>
      </w:r>
      <w:r w:rsidRPr="008458C0">
        <w:rPr>
          <w:rFonts w:eastAsia="SimSun"/>
          <w:sz w:val="20"/>
          <w:szCs w:val="20"/>
          <w:lang w:val="ru-RU"/>
        </w:rPr>
        <w:t xml:space="preserve"> </w:t>
      </w:r>
      <w:r w:rsidRPr="008458C0">
        <w:rPr>
          <w:rFonts w:eastAsia="SimSun"/>
          <w:b w:val="0"/>
          <w:bCs w:val="0"/>
          <w:sz w:val="20"/>
          <w:szCs w:val="20"/>
          <w:lang w:val="ru-RU"/>
        </w:rPr>
        <w:t>Это программное обеспечение является частью ОС Windows.</w:t>
      </w:r>
      <w:r w:rsidR="0007413A" w:rsidRPr="00C43B5A">
        <w:rPr>
          <w:lang w:val="ru-RU"/>
        </w:rPr>
        <w:t xml:space="preserve"> </w:t>
      </w:r>
      <w:r w:rsidR="0007413A" w:rsidRPr="008458C0">
        <w:rPr>
          <w:b w:val="0"/>
          <w:bCs w:val="0"/>
          <w:sz w:val="20"/>
          <w:szCs w:val="20"/>
          <w:lang w:val="ru-RU"/>
        </w:rPr>
        <w:t>Условия лицензии на использование Windows распространяются на использование программного обеспечения .NET Framework.</w:t>
      </w:r>
    </w:p>
    <w:p w14:paraId="56A97440" w14:textId="77777777" w:rsidR="00895215" w:rsidRPr="008458C0" w:rsidRDefault="00895215" w:rsidP="00064694">
      <w:pPr>
        <w:pStyle w:val="Heading1"/>
        <w:widowControl w:val="0"/>
        <w:ind w:left="360" w:hanging="360"/>
        <w:rPr>
          <w:lang w:val="ru-RU"/>
        </w:rPr>
      </w:pPr>
      <w:r w:rsidRPr="008458C0">
        <w:rPr>
          <w:rFonts w:eastAsia="SimSun"/>
          <w:sz w:val="20"/>
          <w:szCs w:val="20"/>
          <w:lang w:val="ru-RU"/>
        </w:rPr>
        <w:t xml:space="preserve">ТЕСТИРОВАНИЕ ПРОИЗВОДИТЕЛЬНОСТИ MICROSOFT .NET FRAMEWORK. </w:t>
      </w:r>
      <w:r w:rsidRPr="008458C0">
        <w:rPr>
          <w:rFonts w:eastAsia="SimSun"/>
          <w:b w:val="0"/>
          <w:bCs w:val="0"/>
          <w:sz w:val="20"/>
          <w:szCs w:val="20"/>
          <w:lang w:val="ru-RU"/>
        </w:rPr>
        <w:t>Программное обеспечение включает один или несколько компонентов .NET Framework (далее — «Компоненты .NET»).</w:t>
      </w:r>
      <w:r w:rsidRPr="008458C0">
        <w:rPr>
          <w:rFonts w:eastAsia="SimSun"/>
          <w:sz w:val="20"/>
          <w:szCs w:val="20"/>
          <w:lang w:val="ru-RU"/>
        </w:rPr>
        <w:t xml:space="preserve"> </w:t>
      </w:r>
      <w:r w:rsidRPr="008458C0">
        <w:rPr>
          <w:rFonts w:eastAsia="SimSun"/>
          <w:b w:val="0"/>
          <w:bCs w:val="0"/>
          <w:sz w:val="20"/>
          <w:szCs w:val="20"/>
          <w:lang w:val="ru-RU"/>
        </w:rPr>
        <w:t>Вы можете провести внутреннее измерение производительности этих компонентов.</w:t>
      </w:r>
      <w:r w:rsidRPr="008458C0">
        <w:rPr>
          <w:rFonts w:eastAsia="SimSun"/>
          <w:sz w:val="20"/>
          <w:szCs w:val="20"/>
          <w:lang w:val="ru-RU"/>
        </w:rPr>
        <w:t xml:space="preserve"> </w:t>
      </w:r>
      <w:r w:rsidRPr="008458C0">
        <w:rPr>
          <w:rFonts w:eastAsia="SimSun"/>
          <w:b w:val="0"/>
          <w:bCs w:val="0"/>
          <w:sz w:val="20"/>
          <w:szCs w:val="20"/>
          <w:lang w:val="ru-RU"/>
        </w:rPr>
        <w:t>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w:t>
      </w:r>
      <w:r w:rsidR="0007413A" w:rsidRPr="008458C0">
        <w:rPr>
          <w:lang w:val="ru-RU"/>
        </w:rPr>
        <w:t xml:space="preserve"> </w:t>
      </w:r>
      <w:r w:rsidR="0007413A" w:rsidRPr="008458C0">
        <w:rPr>
          <w:b w:val="0"/>
          <w:bCs w:val="0"/>
          <w:sz w:val="20"/>
          <w:szCs w:val="20"/>
          <w:lang w:val="ru-RU"/>
        </w:rPr>
        <w:t>Независимо от других ваших соглашений с Microsoft, в</w:t>
      </w:r>
      <w:r w:rsidR="00064694">
        <w:rPr>
          <w:b w:val="0"/>
          <w:bCs w:val="0"/>
          <w:sz w:val="20"/>
          <w:szCs w:val="20"/>
        </w:rPr>
        <w:t> </w:t>
      </w:r>
      <w:r w:rsidR="0007413A" w:rsidRPr="008458C0">
        <w:rPr>
          <w:b w:val="0"/>
          <w:bCs w:val="0"/>
          <w:sz w:val="20"/>
          <w:szCs w:val="20"/>
          <w:lang w:val="ru-RU"/>
        </w:rPr>
        <w:t>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14:paraId="56A97441" w14:textId="77777777" w:rsidR="00895215" w:rsidRPr="008458C0" w:rsidRDefault="00895215" w:rsidP="00CC737A">
      <w:pPr>
        <w:pStyle w:val="Heading1"/>
        <w:widowControl w:val="0"/>
        <w:ind w:left="360" w:hanging="360"/>
      </w:pPr>
      <w:r w:rsidRPr="008458C0">
        <w:rPr>
          <w:rFonts w:eastAsia="SimSun"/>
          <w:sz w:val="20"/>
          <w:szCs w:val="20"/>
          <w:lang w:val="ru-RU"/>
        </w:rPr>
        <w:t xml:space="preserve">ОБЪЕМ ЛИЦЕНЗИИ. </w:t>
      </w:r>
      <w:r w:rsidRPr="008458C0">
        <w:rPr>
          <w:rFonts w:eastAsia="SimSun"/>
          <w:b w:val="0"/>
          <w:bCs w:val="0"/>
          <w:sz w:val="20"/>
          <w:szCs w:val="20"/>
          <w:lang w:val="ru-RU"/>
        </w:rPr>
        <w:t>Программное обеспечение не продается, а предоставляется в пользование по лицензии.</w:t>
      </w:r>
      <w:r w:rsidRPr="008458C0">
        <w:rPr>
          <w:rFonts w:eastAsia="SimSun"/>
          <w:sz w:val="20"/>
          <w:szCs w:val="20"/>
          <w:lang w:val="ru-RU"/>
        </w:rPr>
        <w:t xml:space="preserve"> </w:t>
      </w:r>
      <w:r w:rsidRPr="008458C0">
        <w:rPr>
          <w:rFonts w:eastAsia="SimSun"/>
          <w:b w:val="0"/>
          <w:bCs w:val="0"/>
          <w:sz w:val="20"/>
          <w:szCs w:val="20"/>
          <w:lang w:val="ru-RU"/>
        </w:rPr>
        <w:t>Это соглашение дает вам только некоторые права на использование программного обеспечения.</w:t>
      </w:r>
      <w:r w:rsidR="0007413A" w:rsidRPr="008458C0">
        <w:rPr>
          <w:lang w:val="ru-RU"/>
        </w:rPr>
        <w:t xml:space="preserve"> </w:t>
      </w:r>
      <w:r w:rsidR="0007413A" w:rsidRPr="008458C0">
        <w:rPr>
          <w:b w:val="0"/>
          <w:bCs w:val="0"/>
          <w:sz w:val="20"/>
          <w:szCs w:val="20"/>
          <w:lang w:val="ru-RU"/>
        </w:rPr>
        <w:t>Лицензиар и Microsoft оставляют за собой все остальные права.</w:t>
      </w:r>
      <w:r w:rsidR="0007413A" w:rsidRPr="008458C0">
        <w:rPr>
          <w:lang w:val="ru-RU"/>
        </w:rPr>
        <w:t xml:space="preserve"> </w:t>
      </w:r>
      <w:r w:rsidR="0007413A" w:rsidRPr="008458C0">
        <w:rPr>
          <w:b w:val="0"/>
          <w:bCs w:val="0"/>
          <w:sz w:val="20"/>
          <w:szCs w:val="20"/>
          <w:lang w:val="ru-RU"/>
        </w:rPr>
        <w:t>За</w:t>
      </w:r>
      <w:r w:rsidR="00CC737A">
        <w:rPr>
          <w:b w:val="0"/>
          <w:bCs w:val="0"/>
          <w:sz w:val="20"/>
          <w:szCs w:val="20"/>
        </w:rPr>
        <w:t> </w:t>
      </w:r>
      <w:r w:rsidR="0007413A" w:rsidRPr="008458C0">
        <w:rPr>
          <w:b w:val="0"/>
          <w:bCs w:val="0"/>
          <w:sz w:val="20"/>
          <w:szCs w:val="20"/>
          <w:lang w:val="ru-RU"/>
        </w:rPr>
        <w:t>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w:t>
      </w:r>
      <w:r w:rsidR="0007413A" w:rsidRPr="008458C0">
        <w:rPr>
          <w:lang w:val="ru-RU"/>
        </w:rPr>
        <w:t xml:space="preserve"> </w:t>
      </w:r>
      <w:r w:rsidR="0007413A" w:rsidRPr="008458C0">
        <w:rPr>
          <w:b w:val="0"/>
          <w:bCs w:val="0"/>
          <w:sz w:val="20"/>
          <w:szCs w:val="20"/>
          <w:lang w:val="ru-RU"/>
        </w:rPr>
        <w:t>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w:t>
      </w:r>
      <w:r w:rsidR="0007413A" w:rsidRPr="008458C0">
        <w:rPr>
          <w:lang w:val="ru-RU"/>
        </w:rPr>
        <w:t xml:space="preserve"> </w:t>
      </w:r>
      <w:r w:rsidR="0007413A" w:rsidRPr="008458C0">
        <w:rPr>
          <w:b w:val="0"/>
          <w:bCs w:val="0"/>
          <w:sz w:val="20"/>
          <w:szCs w:val="20"/>
          <w:lang w:val="ru-RU"/>
        </w:rPr>
        <w:t>Вы не имеете права:</w:t>
      </w:r>
    </w:p>
    <w:p w14:paraId="56A97442" w14:textId="77777777" w:rsidR="00895215" w:rsidRPr="008458C0" w:rsidRDefault="0007413A" w:rsidP="00895215">
      <w:pPr>
        <w:pStyle w:val="Bullet2"/>
        <w:widowControl w:val="0"/>
        <w:rPr>
          <w:lang w:val="ru-RU"/>
        </w:rPr>
      </w:pPr>
      <w:r w:rsidRPr="008458C0">
        <w:rPr>
          <w:sz w:val="20"/>
          <w:szCs w:val="20"/>
          <w:lang w:val="ru-RU"/>
        </w:rPr>
        <w:t>пытаться обойти технические ограничения в программном обеспечении;</w:t>
      </w:r>
    </w:p>
    <w:p w14:paraId="56A97443" w14:textId="77777777" w:rsidR="00895215" w:rsidRPr="008458C0" w:rsidRDefault="0007413A" w:rsidP="00895215">
      <w:pPr>
        <w:pStyle w:val="Bullet2"/>
        <w:widowControl w:val="0"/>
        <w:rPr>
          <w:lang w:val="ru-RU"/>
        </w:rPr>
      </w:pPr>
      <w:r w:rsidRPr="008458C0">
        <w:rPr>
          <w:sz w:val="20"/>
          <w:szCs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14:paraId="56A97444" w14:textId="77777777" w:rsidR="0095257E" w:rsidRPr="008458C0" w:rsidRDefault="0007413A" w:rsidP="0095257E">
      <w:pPr>
        <w:pStyle w:val="Bullet2"/>
        <w:widowControl w:val="0"/>
        <w:rPr>
          <w:lang w:val="ru-RU"/>
        </w:rPr>
      </w:pPr>
      <w:r w:rsidRPr="008458C0">
        <w:rPr>
          <w:sz w:val="20"/>
          <w:szCs w:val="20"/>
          <w:lang w:val="ru-RU"/>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14:paraId="56A97445" w14:textId="77777777" w:rsidR="0095257E" w:rsidRPr="008458C0" w:rsidRDefault="0007413A" w:rsidP="0095257E">
      <w:pPr>
        <w:pStyle w:val="Bullet2"/>
        <w:widowControl w:val="0"/>
        <w:rPr>
          <w:lang w:val="ru-RU"/>
        </w:rPr>
      </w:pPr>
      <w:r w:rsidRPr="008458C0">
        <w:rPr>
          <w:sz w:val="20"/>
          <w:szCs w:val="20"/>
          <w:lang w:val="ru-RU"/>
        </w:rPr>
        <w:t>публиковать программное обеспечение, включая все входящие в него программные интерфейсы, предоставляя другим лицам возможность его копирования;</w:t>
      </w:r>
    </w:p>
    <w:p w14:paraId="56A97446" w14:textId="77777777" w:rsidR="00895215" w:rsidRPr="008458C0" w:rsidRDefault="0007413A" w:rsidP="00895215">
      <w:pPr>
        <w:pStyle w:val="Bullet2"/>
        <w:widowControl w:val="0"/>
        <w:rPr>
          <w:lang w:val="ru-RU"/>
        </w:rPr>
      </w:pPr>
      <w:r w:rsidRPr="008458C0">
        <w:rPr>
          <w:sz w:val="20"/>
          <w:szCs w:val="20"/>
          <w:lang w:val="ru-RU"/>
        </w:rPr>
        <w:t>предоставлять общий доступ или иным образом распространять документы, тексты или изображения, созданные с использованием картографических возможностей программного обеспечения;</w:t>
      </w:r>
    </w:p>
    <w:p w14:paraId="56A97447" w14:textId="77777777" w:rsidR="00C4149A" w:rsidRPr="008458C0" w:rsidRDefault="0007413A" w:rsidP="00C4149A">
      <w:pPr>
        <w:pStyle w:val="Bullet2"/>
        <w:widowControl w:val="0"/>
        <w:rPr>
          <w:lang w:val="ru-RU"/>
        </w:rPr>
      </w:pPr>
      <w:r w:rsidRPr="008458C0">
        <w:rPr>
          <w:sz w:val="20"/>
          <w:szCs w:val="20"/>
          <w:lang w:val="ru-RU"/>
        </w:rPr>
        <w:t>предоставлять программное обеспечение в прокат, в аренду или во временное пользование;</w:t>
      </w:r>
    </w:p>
    <w:p w14:paraId="56A97448" w14:textId="77777777" w:rsidR="00C4149A" w:rsidRPr="008458C0" w:rsidRDefault="0007413A" w:rsidP="00895215">
      <w:pPr>
        <w:pStyle w:val="Bullet2"/>
        <w:widowControl w:val="0"/>
        <w:rPr>
          <w:lang w:val="ru-RU"/>
        </w:rPr>
      </w:pPr>
      <w:r w:rsidRPr="008458C0">
        <w:rPr>
          <w:sz w:val="20"/>
          <w:szCs w:val="20"/>
          <w:lang w:val="ru-RU"/>
        </w:rPr>
        <w:t>использовать это программное обеспечение для предоставления сетевых услуг на коммерческой основе.</w:t>
      </w:r>
    </w:p>
    <w:p w14:paraId="56A97449" w14:textId="77777777" w:rsidR="0095257E" w:rsidRPr="008458C0" w:rsidRDefault="00065D25" w:rsidP="00C4149A">
      <w:pPr>
        <w:pStyle w:val="Bullet2"/>
        <w:widowControl w:val="0"/>
        <w:numPr>
          <w:ilvl w:val="0"/>
          <w:numId w:val="0"/>
        </w:numPr>
        <w:ind w:left="357"/>
        <w:rPr>
          <w:lang w:val="ru-RU"/>
        </w:rPr>
      </w:pPr>
      <w:r w:rsidRPr="008458C0">
        <w:rPr>
          <w:sz w:val="20"/>
          <w:szCs w:val="20"/>
          <w:lang w:val="ru-RU"/>
        </w:rPr>
        <w:t>Кроме того, вы не можете удалять и сокращать эмблемы, товарные знаки, уведомления об авторских правах, цифровые водяные знаки или другие уведомления Microsoft или ее поставщиков, включенные в программное обеспечение или в любое содержимое, доступное вам с его помощью, а также ограничивать к ним доступ или вносить в них изменения.</w:t>
      </w:r>
    </w:p>
    <w:p w14:paraId="56A9744A" w14:textId="77777777" w:rsidR="00895215" w:rsidRPr="008458C0" w:rsidRDefault="0007413A" w:rsidP="00895215">
      <w:pPr>
        <w:pStyle w:val="Body1"/>
        <w:widowControl w:val="0"/>
        <w:rPr>
          <w:lang w:val="ru-RU"/>
        </w:rPr>
      </w:pPr>
      <w:r w:rsidRPr="008458C0">
        <w:rPr>
          <w:sz w:val="20"/>
          <w:szCs w:val="20"/>
          <w:lang w:val="ru-RU"/>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14:paraId="56A9744B" w14:textId="77777777" w:rsidR="00895215" w:rsidRPr="008458C0" w:rsidRDefault="00895215" w:rsidP="00AE5B49">
      <w:pPr>
        <w:pStyle w:val="Heading1"/>
        <w:widowControl w:val="0"/>
        <w:ind w:left="360" w:hanging="360"/>
        <w:rPr>
          <w:lang w:val="ru-RU"/>
        </w:rPr>
      </w:pPr>
      <w:r w:rsidRPr="008458C0">
        <w:rPr>
          <w:rFonts w:eastAsia="SimSun"/>
          <w:sz w:val="20"/>
          <w:szCs w:val="20"/>
          <w:lang w:val="ru-RU"/>
        </w:rPr>
        <w:t xml:space="preserve">РЕЗЕРВНАЯ КОПИЯ. </w:t>
      </w:r>
      <w:r w:rsidRPr="008458C0">
        <w:rPr>
          <w:rFonts w:eastAsia="SimSun"/>
          <w:b w:val="0"/>
          <w:bCs w:val="0"/>
          <w:sz w:val="20"/>
          <w:szCs w:val="20"/>
          <w:lang w:val="ru-RU"/>
        </w:rPr>
        <w:t>Вы можете сделать одну резервную копию носителя программного обеспечения.</w:t>
      </w:r>
      <w:r w:rsidR="0007413A" w:rsidRPr="008458C0">
        <w:rPr>
          <w:lang w:val="ru-RU"/>
        </w:rPr>
        <w:t xml:space="preserve"> </w:t>
      </w:r>
      <w:r w:rsidR="0007413A" w:rsidRPr="008458C0">
        <w:rPr>
          <w:b w:val="0"/>
          <w:bCs w:val="0"/>
          <w:sz w:val="20"/>
          <w:szCs w:val="20"/>
          <w:lang w:val="ru-RU"/>
        </w:rPr>
        <w:t>Вы имеете право использовать ее только для создания экземпляров программного обеспечения.</w:t>
      </w:r>
    </w:p>
    <w:p w14:paraId="56A9744C" w14:textId="77777777" w:rsidR="00895215" w:rsidRPr="008458C0" w:rsidRDefault="00895215" w:rsidP="00AE5B49">
      <w:pPr>
        <w:pStyle w:val="Heading1"/>
        <w:widowControl w:val="0"/>
        <w:ind w:left="360" w:hanging="360"/>
        <w:rPr>
          <w:lang w:val="ru-RU"/>
        </w:rPr>
      </w:pPr>
      <w:r w:rsidRPr="008458C0">
        <w:rPr>
          <w:rFonts w:eastAsia="SimSun"/>
          <w:sz w:val="20"/>
          <w:szCs w:val="20"/>
          <w:lang w:val="ru-RU"/>
        </w:rPr>
        <w:t>ДОКУМЕНТАЦИЯ.</w:t>
      </w:r>
      <w:r w:rsidR="0007413A" w:rsidRPr="008458C0">
        <w:rPr>
          <w:lang w:val="ru-RU"/>
        </w:rPr>
        <w:t xml:space="preserve"> </w:t>
      </w:r>
      <w:r w:rsidR="0007413A" w:rsidRPr="008458C0">
        <w:rPr>
          <w:b w:val="0"/>
          <w:bCs w:val="0"/>
          <w:sz w:val="20"/>
          <w:szCs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14:paraId="56A9744D" w14:textId="77777777" w:rsidR="00895215" w:rsidRPr="008458C0" w:rsidRDefault="00895215" w:rsidP="00AE5B49">
      <w:pPr>
        <w:pStyle w:val="Heading1"/>
        <w:widowControl w:val="0"/>
        <w:ind w:left="360" w:hanging="360"/>
        <w:rPr>
          <w:lang w:val="ru-RU"/>
        </w:rPr>
      </w:pPr>
      <w:r w:rsidRPr="008458C0">
        <w:rPr>
          <w:rFonts w:eastAsia="SimSun"/>
          <w:sz w:val="20"/>
          <w:szCs w:val="20"/>
          <w:lang w:val="ru-RU"/>
        </w:rPr>
        <w:t>ПРОГРАММНОЕ ОБЕСПЕЧЕНИЕ, ЗАПРЕЩЕННОЕ К ПЕРЕПРОДАЖЕ.</w:t>
      </w:r>
      <w:r w:rsidR="0007413A" w:rsidRPr="008458C0">
        <w:rPr>
          <w:lang w:val="ru-RU"/>
        </w:rPr>
        <w:t xml:space="preserve"> </w:t>
      </w:r>
      <w:r w:rsidR="0007413A" w:rsidRPr="008458C0">
        <w:rPr>
          <w:b w:val="0"/>
          <w:bCs w:val="0"/>
          <w:sz w:val="20"/>
          <w:szCs w:val="20"/>
          <w:lang w:val="ru-RU"/>
        </w:rPr>
        <w:t>Вы не имеете права продавать программное обеспечение, помеченное как не предназначенное для перепродажи («Not for Resale», или «NFR»).</w:t>
      </w:r>
      <w:r w:rsidR="0007413A" w:rsidRPr="008458C0">
        <w:rPr>
          <w:lang w:val="ru-RU"/>
        </w:rPr>
        <w:t xml:space="preserve"> </w:t>
      </w:r>
    </w:p>
    <w:p w14:paraId="56A9744E" w14:textId="77777777" w:rsidR="001173E1" w:rsidRPr="008458C0" w:rsidRDefault="00895215" w:rsidP="00AE5B49">
      <w:pPr>
        <w:pStyle w:val="Heading1"/>
        <w:widowControl w:val="0"/>
        <w:ind w:left="360" w:hanging="360"/>
        <w:rPr>
          <w:lang w:val="ru-RU"/>
        </w:rPr>
      </w:pPr>
      <w:r w:rsidRPr="008458C0">
        <w:rPr>
          <w:rFonts w:eastAsia="SimSun"/>
          <w:sz w:val="20"/>
          <w:szCs w:val="20"/>
          <w:lang w:val="ru-RU"/>
        </w:rPr>
        <w:t>ПРОГРАММНОЕ ОБЕСПЕЧЕНИЕ ДЛЯ УЧЕБНЫХ ЗАВЕДЕНИЙ.</w:t>
      </w:r>
      <w:r w:rsidR="0007413A" w:rsidRPr="008458C0">
        <w:rPr>
          <w:lang w:val="ru-RU"/>
        </w:rPr>
        <w:t xml:space="preserve"> </w:t>
      </w:r>
      <w:r w:rsidR="0007413A" w:rsidRPr="008458C0">
        <w:rPr>
          <w:b w:val="0"/>
          <w:bCs w:val="0"/>
          <w:sz w:val="20"/>
          <w:szCs w:val="20"/>
          <w:lang w:val="ru-RU"/>
        </w:rPr>
        <w:t>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14:paraId="56A97450" w14:textId="568DC3C0" w:rsidR="00895215" w:rsidRPr="008458C0" w:rsidRDefault="00895215" w:rsidP="00397F41">
      <w:pPr>
        <w:pStyle w:val="Heading1"/>
        <w:widowControl w:val="0"/>
        <w:ind w:left="360" w:hanging="360"/>
        <w:rPr>
          <w:lang w:val="ru-RU"/>
        </w:rPr>
      </w:pPr>
      <w:r w:rsidRPr="008458C0">
        <w:rPr>
          <w:rFonts w:eastAsia="SimSun"/>
          <w:sz w:val="20"/>
          <w:szCs w:val="20"/>
          <w:lang w:val="ru-RU"/>
        </w:rPr>
        <w:t>ПЕРЕДАЧА ТРЕТЬЕМУ ЛИЦУ.</w:t>
      </w:r>
      <w:r w:rsidR="0007413A" w:rsidRPr="008458C0">
        <w:rPr>
          <w:lang w:val="ru-RU"/>
        </w:rPr>
        <w:t xml:space="preserve"> </w:t>
      </w:r>
      <w:r w:rsidR="0007413A" w:rsidRPr="008458C0">
        <w:rPr>
          <w:b w:val="0"/>
          <w:bCs w:val="0"/>
          <w:sz w:val="20"/>
          <w:szCs w:val="20"/>
          <w:lang w:val="ru-RU"/>
        </w:rPr>
        <w:t>Первый пользователь программного обеспечения может напрямую передать его и это соглашение другому конечному пользователю в составе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sidR="0007413A" w:rsidRPr="008458C0">
        <w:rPr>
          <w:lang w:val="ru-RU"/>
        </w:rPr>
        <w:t xml:space="preserve"> </w:t>
      </w:r>
      <w:r w:rsidR="0007413A" w:rsidRPr="008458C0">
        <w:rPr>
          <w:b w:val="0"/>
          <w:bCs w:val="0"/>
          <w:sz w:val="20"/>
          <w:szCs w:val="20"/>
          <w:lang w:val="ru-RU"/>
        </w:rPr>
        <w:t>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w:t>
      </w:r>
      <w:r w:rsidR="0007413A" w:rsidRPr="008458C0">
        <w:rPr>
          <w:lang w:val="ru-RU"/>
        </w:rPr>
        <w:t xml:space="preserve"> </w:t>
      </w:r>
      <w:r w:rsidR="0007413A" w:rsidRPr="008458C0">
        <w:rPr>
          <w:b w:val="0"/>
          <w:bCs w:val="0"/>
          <w:sz w:val="20"/>
          <w:szCs w:val="20"/>
          <w:lang w:val="ru-RU"/>
        </w:rPr>
        <w:t>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14:paraId="56A97451" w14:textId="77777777" w:rsidR="00895215" w:rsidRPr="008458C0" w:rsidRDefault="00895215" w:rsidP="00AE5B49">
      <w:pPr>
        <w:pStyle w:val="Heading1"/>
        <w:widowControl w:val="0"/>
        <w:ind w:left="360" w:hanging="360"/>
        <w:rPr>
          <w:lang w:val="ru-RU"/>
        </w:rPr>
      </w:pPr>
      <w:r w:rsidRPr="008458C0">
        <w:rPr>
          <w:rFonts w:eastAsia="SimSun"/>
          <w:sz w:val="20"/>
          <w:szCs w:val="20"/>
          <w:lang w:val="ru-RU"/>
        </w:rPr>
        <w:t xml:space="preserve">ЭКСПОРТНЫЕ ОГРАНИЧЕНИЯ. </w:t>
      </w:r>
      <w:r w:rsidRPr="008458C0">
        <w:rPr>
          <w:rFonts w:eastAsia="SimSun"/>
          <w:b w:val="0"/>
          <w:bCs w:val="0"/>
          <w:sz w:val="20"/>
          <w:szCs w:val="20"/>
          <w:lang w:val="ru-RU"/>
        </w:rPr>
        <w:t>Данное программное обеспечение подпадает под действие экспортного законодательства США.</w:t>
      </w:r>
      <w:r w:rsidRPr="008458C0">
        <w:rPr>
          <w:rFonts w:eastAsia="SimSun"/>
          <w:sz w:val="20"/>
          <w:szCs w:val="20"/>
          <w:lang w:val="ru-RU"/>
        </w:rPr>
        <w:t xml:space="preserve"> </w:t>
      </w:r>
      <w:r w:rsidRPr="008458C0">
        <w:rPr>
          <w:rFonts w:eastAsia="SimSun"/>
          <w:b w:val="0"/>
          <w:bCs w:val="0"/>
          <w:sz w:val="20"/>
          <w:szCs w:val="20"/>
          <w:lang w:val="ru-RU"/>
        </w:rPr>
        <w:t>Вы обязаны соблюдать все внутренние и международные нормы экспортного законодательства, применимые к программному обеспечению.</w:t>
      </w:r>
      <w:r w:rsidRPr="008458C0">
        <w:rPr>
          <w:rFonts w:eastAsia="SimSun"/>
          <w:sz w:val="20"/>
          <w:szCs w:val="20"/>
          <w:lang w:val="ru-RU"/>
        </w:rPr>
        <w:t xml:space="preserve"> </w:t>
      </w:r>
      <w:r w:rsidRPr="008458C0">
        <w:rPr>
          <w:rFonts w:eastAsia="SimSun"/>
          <w:b w:val="0"/>
          <w:bCs w:val="0"/>
          <w:sz w:val="20"/>
          <w:szCs w:val="20"/>
          <w:lang w:val="ru-RU"/>
        </w:rPr>
        <w:t>К таким положениям экспортного законодательства относятся ограничения по конечным пользователям, порядку и регионам конечного использования.</w:t>
      </w:r>
      <w:r w:rsidR="0007413A" w:rsidRPr="008458C0">
        <w:rPr>
          <w:lang w:val="ru-RU"/>
        </w:rPr>
        <w:t xml:space="preserve"> </w:t>
      </w:r>
      <w:r w:rsidR="00065D25" w:rsidRPr="008458C0">
        <w:rPr>
          <w:b w:val="0"/>
          <w:bCs w:val="0"/>
          <w:sz w:val="20"/>
          <w:szCs w:val="20"/>
          <w:lang w:val="ru-RU"/>
        </w:rPr>
        <w:t xml:space="preserve">Дополнительные сведения см. на веб-сайте </w:t>
      </w:r>
      <w:r w:rsidR="00065D25" w:rsidRPr="008458C0">
        <w:rPr>
          <w:rStyle w:val="Hyperlink"/>
          <w:b w:val="0"/>
          <w:bCs w:val="0"/>
          <w:sz w:val="20"/>
          <w:szCs w:val="20"/>
          <w:lang w:val="ru-RU"/>
        </w:rPr>
        <w:t>www.microsoft.com/exporting</w:t>
      </w:r>
      <w:r w:rsidR="00065D25" w:rsidRPr="00397F41">
        <w:rPr>
          <w:rStyle w:val="Hyperlink"/>
          <w:b w:val="0"/>
          <w:bCs w:val="0"/>
          <w:sz w:val="20"/>
          <w:szCs w:val="20"/>
          <w:u w:val="none"/>
          <w:lang w:val="ru-RU"/>
        </w:rPr>
        <w:t>.</w:t>
      </w:r>
    </w:p>
    <w:p w14:paraId="56A97452" w14:textId="77777777" w:rsidR="00895215" w:rsidRPr="008458C0" w:rsidRDefault="00895215" w:rsidP="00AE5B49">
      <w:pPr>
        <w:pStyle w:val="Heading1"/>
        <w:widowControl w:val="0"/>
        <w:ind w:left="360" w:hanging="360"/>
        <w:rPr>
          <w:lang w:val="ru-RU"/>
        </w:rPr>
      </w:pPr>
      <w:r w:rsidRPr="008458C0">
        <w:rPr>
          <w:rFonts w:eastAsia="SimSun"/>
          <w:sz w:val="20"/>
          <w:szCs w:val="20"/>
          <w:lang w:val="ru-RU"/>
        </w:rPr>
        <w:t>ПОЛНОЕ СОГЛАШЕНИЕ.</w:t>
      </w:r>
      <w:r w:rsidR="0007413A" w:rsidRPr="008458C0">
        <w:rPr>
          <w:lang w:val="ru-RU"/>
        </w:rPr>
        <w:t xml:space="preserve"> </w:t>
      </w:r>
      <w:r w:rsidR="0007413A" w:rsidRPr="008458C0">
        <w:rPr>
          <w:b w:val="0"/>
          <w:bCs w:val="0"/>
          <w:sz w:val="20"/>
          <w:szCs w:val="2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14:paraId="56A97453" w14:textId="77777777" w:rsidR="00895215" w:rsidRPr="008458C0" w:rsidRDefault="00895215" w:rsidP="00AA7DE7">
      <w:pPr>
        <w:pStyle w:val="Heading1"/>
        <w:widowControl w:val="0"/>
        <w:ind w:left="360" w:hanging="360"/>
        <w:rPr>
          <w:lang w:val="ru-RU"/>
        </w:rPr>
      </w:pPr>
      <w:r w:rsidRPr="008458C0">
        <w:rPr>
          <w:rFonts w:eastAsia="SimSun"/>
          <w:sz w:val="20"/>
          <w:szCs w:val="20"/>
          <w:lang w:val="ru-RU"/>
        </w:rPr>
        <w:t xml:space="preserve">ЮРИДИЧЕСКАЯ СИЛА. </w:t>
      </w:r>
      <w:r w:rsidRPr="008458C0">
        <w:rPr>
          <w:rFonts w:eastAsia="SimSun"/>
          <w:b w:val="0"/>
          <w:bCs w:val="0"/>
          <w:sz w:val="20"/>
          <w:szCs w:val="20"/>
          <w:lang w:val="ru-RU"/>
        </w:rPr>
        <w:t>Это соглашение описывает определенные юридические права.</w:t>
      </w:r>
      <w:r w:rsidRPr="008458C0">
        <w:rPr>
          <w:rFonts w:eastAsia="SimSun"/>
          <w:sz w:val="20"/>
          <w:szCs w:val="20"/>
          <w:lang w:val="ru-RU"/>
        </w:rPr>
        <w:t xml:space="preserve"> </w:t>
      </w:r>
      <w:r w:rsidRPr="008458C0">
        <w:rPr>
          <w:rFonts w:eastAsia="SimSun"/>
          <w:b w:val="0"/>
          <w:bCs w:val="0"/>
          <w:sz w:val="20"/>
          <w:szCs w:val="20"/>
          <w:lang w:val="ru-RU"/>
        </w:rPr>
        <w:t>Вы</w:t>
      </w:r>
      <w:r w:rsidR="00AA7DE7">
        <w:rPr>
          <w:rFonts w:eastAsia="SimSun"/>
          <w:b w:val="0"/>
          <w:bCs w:val="0"/>
          <w:sz w:val="20"/>
          <w:szCs w:val="20"/>
        </w:rPr>
        <w:t> </w:t>
      </w:r>
      <w:r w:rsidRPr="008458C0">
        <w:rPr>
          <w:rFonts w:eastAsia="SimSun"/>
          <w:b w:val="0"/>
          <w:bCs w:val="0"/>
          <w:sz w:val="20"/>
          <w:szCs w:val="20"/>
          <w:lang w:val="ru-RU"/>
        </w:rPr>
        <w:t>можете иметь дополнительные права в соответствии с законами вашего штата или страны.</w:t>
      </w:r>
      <w:r w:rsidR="0007413A" w:rsidRPr="008458C0">
        <w:rPr>
          <w:lang w:val="ru-RU"/>
        </w:rPr>
        <w:t xml:space="preserve"> </w:t>
      </w:r>
      <w:r w:rsidR="0007413A" w:rsidRPr="008458C0">
        <w:rPr>
          <w:b w:val="0"/>
          <w:bCs w:val="0"/>
          <w:sz w:val="20"/>
          <w:szCs w:val="20"/>
          <w:lang w:val="ru-RU"/>
        </w:rPr>
        <w:t>Вы также можете иметь права в отношении Лицензиара, у которого вы приобрели программное обеспечение.</w:t>
      </w:r>
      <w:r w:rsidR="0007413A" w:rsidRPr="008458C0">
        <w:rPr>
          <w:lang w:val="ru-RU"/>
        </w:rPr>
        <w:t xml:space="preserve"> </w:t>
      </w:r>
      <w:r w:rsidR="0007413A" w:rsidRPr="008458C0">
        <w:rPr>
          <w:b w:val="0"/>
          <w:bCs w:val="0"/>
          <w:sz w:val="20"/>
          <w:szCs w:val="20"/>
          <w:lang w:val="ru-RU"/>
        </w:rPr>
        <w:t>Это соглашение не меняет ваших прав, предусмотренных законами области/края или страны, если это не допускается законами области/края или страны.</w:t>
      </w:r>
    </w:p>
    <w:p w14:paraId="56A97454" w14:textId="77777777" w:rsidR="009B2B55" w:rsidRPr="008458C0" w:rsidRDefault="009B2B55" w:rsidP="00AE5B49">
      <w:pPr>
        <w:pStyle w:val="Heading1"/>
        <w:widowControl w:val="0"/>
        <w:ind w:left="360" w:hanging="360"/>
        <w:rPr>
          <w:lang w:val="ru-RU"/>
        </w:rPr>
      </w:pPr>
      <w:r w:rsidRPr="008458C0">
        <w:rPr>
          <w:sz w:val="20"/>
          <w:szCs w:val="20"/>
          <w:lang w:val="ru-RU"/>
        </w:rPr>
        <w:t>ОТСУТСТВИЕ ОТКАЗОУСТОЙЧИВОСТИ.</w:t>
      </w:r>
      <w:r w:rsidR="00C86D7F">
        <w:rPr>
          <w:sz w:val="20"/>
          <w:szCs w:val="20"/>
          <w:lang w:val="ru-RU"/>
        </w:rPr>
        <w:t xml:space="preserve"> </w:t>
      </w:r>
      <w:r w:rsidRPr="008458C0">
        <w:rPr>
          <w:sz w:val="20"/>
          <w:szCs w:val="20"/>
          <w:lang w:val="ru-RU"/>
        </w:rPr>
        <w:t>ДАННОЕ ПРОГРАММНОЕ ОБЕСПЕЧЕНИЕ НЕ ЯВЛЯЕТСЯ ОТКАЗОУСТОЙЧИВЫМ.</w:t>
      </w:r>
      <w:r w:rsidR="00C86D7F">
        <w:rPr>
          <w:lang w:val="ru-RU"/>
        </w:rPr>
        <w:t xml:space="preserve"> </w:t>
      </w:r>
      <w:r w:rsidR="0007413A" w:rsidRPr="008458C0">
        <w:rPr>
          <w:sz w:val="20"/>
          <w:szCs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14:paraId="56A97455" w14:textId="77777777" w:rsidR="009B2B55" w:rsidRPr="008458C0" w:rsidRDefault="009B2B55" w:rsidP="00DD3D8B">
      <w:pPr>
        <w:pStyle w:val="Heading1"/>
        <w:widowControl w:val="0"/>
        <w:ind w:left="360" w:hanging="360"/>
        <w:rPr>
          <w:lang w:val="ru-RU"/>
        </w:rPr>
      </w:pPr>
      <w:r w:rsidRPr="008458C0">
        <w:rPr>
          <w:sz w:val="20"/>
          <w:szCs w:val="20"/>
          <w:lang w:val="ru-RU"/>
        </w:rPr>
        <w:t>ОТСУТСТВИЕ ГАРАНТИЙ MICROSOFT.</w:t>
      </w:r>
      <w:r w:rsidR="00C86D7F">
        <w:rPr>
          <w:lang w:val="ru-RU"/>
        </w:rPr>
        <w:t xml:space="preserve"> </w:t>
      </w:r>
      <w:r w:rsidR="0007413A" w:rsidRPr="008458C0">
        <w:rPr>
          <w:sz w:val="20"/>
          <w:szCs w:val="20"/>
          <w:lang w:val="ru-RU"/>
        </w:rPr>
        <w:t>ВЫ СОГЛАСНЫ, ЧТО В СЛУЧАЕ ПОЛУЧЕНИЯ ЛЮБЫХ ГАРАНТИЙ В ОТНОШЕНИИ (А) ПРОГРАММНОГО ОБЕСПЕЧЕНИЯ, ИЛИ (</w:t>
      </w:r>
      <w:r w:rsidR="008B1E4F">
        <w:rPr>
          <w:sz w:val="20"/>
          <w:szCs w:val="20"/>
        </w:rPr>
        <w:t>B</w:t>
      </w:r>
      <w:r w:rsidR="0007413A" w:rsidRPr="008458C0">
        <w:rPr>
          <w:sz w:val="20"/>
          <w:szCs w:val="20"/>
          <w:lang w:val="ru-RU"/>
        </w:rPr>
        <w:t>)</w:t>
      </w:r>
      <w:r w:rsidR="00DD3D8B">
        <w:rPr>
          <w:sz w:val="20"/>
          <w:szCs w:val="20"/>
        </w:rPr>
        <w:t> </w:t>
      </w:r>
      <w:r w:rsidR="0007413A" w:rsidRPr="008458C0">
        <w:rPr>
          <w:sz w:val="20"/>
          <w:szCs w:val="20"/>
          <w:lang w:val="ru-RU"/>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p>
    <w:p w14:paraId="56A97456" w14:textId="77777777" w:rsidR="009B2B55" w:rsidRPr="00282177" w:rsidRDefault="009B2B55" w:rsidP="00AA7DE7">
      <w:pPr>
        <w:pStyle w:val="Heading1"/>
        <w:widowControl w:val="0"/>
        <w:ind w:left="360" w:hanging="360"/>
        <w:rPr>
          <w:lang w:val="ru-RU"/>
        </w:rPr>
      </w:pPr>
      <w:r w:rsidRPr="008458C0">
        <w:rPr>
          <w:sz w:val="20"/>
          <w:szCs w:val="20"/>
          <w:lang w:val="ru-RU"/>
        </w:rPr>
        <w:t>ОТСУТСТВИЕ ОТВЕТСТВЕННОСТИ MICROSOFT ЗА НЕКОТОРЫЕ ВИДЫ УЩЕРБА И</w:t>
      </w:r>
      <w:r w:rsidR="00DD3D8B">
        <w:rPr>
          <w:sz w:val="20"/>
          <w:szCs w:val="20"/>
        </w:rPr>
        <w:t> </w:t>
      </w:r>
      <w:r w:rsidRPr="008458C0">
        <w:rPr>
          <w:sz w:val="20"/>
          <w:szCs w:val="20"/>
          <w:lang w:val="ru-RU"/>
        </w:rPr>
        <w:t>УБЫТКОВ.</w:t>
      </w:r>
      <w:r w:rsidR="00C86D7F">
        <w:rPr>
          <w:sz w:val="20"/>
          <w:szCs w:val="20"/>
          <w:lang w:val="ru-RU"/>
        </w:rPr>
        <w:t xml:space="preserve"> </w:t>
      </w:r>
      <w:r w:rsidRPr="008458C0">
        <w:rPr>
          <w:sz w:val="20"/>
          <w:szCs w:val="20"/>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00C86D7F">
        <w:rPr>
          <w:sz w:val="20"/>
          <w:szCs w:val="20"/>
          <w:lang w:val="ru-RU"/>
        </w:rPr>
        <w:t xml:space="preserve"> </w:t>
      </w:r>
      <w:r w:rsidRPr="008458C0">
        <w:rPr>
          <w:sz w:val="20"/>
          <w:szCs w:val="20"/>
          <w:lang w:val="ru-RU"/>
        </w:rPr>
        <w:t>ДАННОЕ ОГРАНИЧЕНИЕ ДЕЙСТВУЕТ ДАЖЕ В ТОМ СЛУЧАЕ, ЕСЛИ РАЗМЕР КОМПЕНСАЦИИ НЕ ПОКРЫВАЕТ РАЗМЕР УБЫТКОВ И УЩЕРБА.</w:t>
      </w:r>
      <w:r w:rsidR="00C86D7F">
        <w:rPr>
          <w:lang w:val="ru-RU"/>
        </w:rPr>
        <w:t xml:space="preserve"> </w:t>
      </w:r>
      <w:r w:rsidR="0007413A" w:rsidRPr="008458C0">
        <w:rPr>
          <w:sz w:val="20"/>
          <w:szCs w:val="20"/>
          <w:lang w:val="ru-RU"/>
        </w:rPr>
        <w:t>НИ ПРИ КАКИХ ОБСТОЯТЕЛЬСТВАХ MICROSOFT НЕ НЕСЕТ ОТВЕТСТВЕННОСТИ, СУММА КОТОРОЙ ПРЕВЫШАЕТ ДВЕСТИ ПЯТЬДЕСЯТ ДОЛЛ. США</w:t>
      </w:r>
      <w:r w:rsidR="00AA7DE7">
        <w:rPr>
          <w:sz w:val="20"/>
          <w:szCs w:val="20"/>
        </w:rPr>
        <w:t> </w:t>
      </w:r>
      <w:r w:rsidR="0007413A" w:rsidRPr="008458C0">
        <w:rPr>
          <w:sz w:val="20"/>
          <w:szCs w:val="20"/>
          <w:lang w:val="ru-RU"/>
        </w:rPr>
        <w:t>(250,00$).</w:t>
      </w:r>
    </w:p>
    <w:p w14:paraId="30BD123F" w14:textId="77777777" w:rsidR="00282177" w:rsidRDefault="00282177" w:rsidP="00282177">
      <w:pPr>
        <w:pStyle w:val="Heading1"/>
        <w:widowControl w:val="0"/>
        <w:ind w:left="360" w:hanging="360"/>
        <w:rPr>
          <w:rFonts w:eastAsia="SimSun"/>
          <w:sz w:val="20"/>
          <w:szCs w:val="20"/>
          <w:lang w:val="ru-RU"/>
        </w:rPr>
      </w:pPr>
      <w:r>
        <w:rPr>
          <w:sz w:val="20"/>
          <w:szCs w:val="20"/>
          <w:lang w:val="ru-RU"/>
        </w:rPr>
        <w:t>ТОЛЬКО ДЛЯ АВСТРАЛИИ.</w:t>
      </w:r>
      <w:r>
        <w:rPr>
          <w:rFonts w:eastAsia="SimSun"/>
          <w:sz w:val="20"/>
          <w:szCs w:val="20"/>
          <w:lang w:val="ru-RU"/>
        </w:rPr>
        <w:t xml:space="preserve"> </w:t>
      </w:r>
      <w:r>
        <w:rPr>
          <w:sz w:val="20"/>
          <w:szCs w:val="20"/>
          <w:lang w:val="ru-RU"/>
        </w:rPr>
        <w:t>Ссылки на «Ограниченную гарантию» — это ссылки на</w:t>
      </w:r>
      <w:r>
        <w:rPr>
          <w:sz w:val="20"/>
          <w:szCs w:val="20"/>
        </w:rPr>
        <w:t> </w:t>
      </w:r>
      <w:r>
        <w:rPr>
          <w:sz w:val="20"/>
          <w:szCs w:val="20"/>
          <w:lang w:val="ru-RU"/>
        </w:rPr>
        <w:t>прямую гарантию, предоставляемую Microsoft.</w:t>
      </w:r>
      <w:r>
        <w:rPr>
          <w:rFonts w:eastAsia="SimSun"/>
          <w:sz w:val="20"/>
          <w:szCs w:val="20"/>
          <w:lang w:val="ru-RU"/>
        </w:rPr>
        <w:t xml:space="preserve"> </w:t>
      </w:r>
      <w:r>
        <w:rPr>
          <w:sz w:val="20"/>
          <w:szCs w:val="20"/>
          <w:lang w:val="ru-RU"/>
        </w:rPr>
        <w:t>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w:t>
      </w:r>
      <w:r>
        <w:rPr>
          <w:sz w:val="20"/>
          <w:szCs w:val="20"/>
        </w:rPr>
        <w:t> </w:t>
      </w:r>
      <w:r>
        <w:rPr>
          <w:sz w:val="20"/>
          <w:szCs w:val="20"/>
          <w:lang w:val="ru-RU"/>
        </w:rPr>
        <w:t>гарантиями, предусмотренными Законом Австралии о правах потребителей.</w:t>
      </w:r>
    </w:p>
    <w:p w14:paraId="6071BAF3" w14:textId="77777777" w:rsidR="00282177" w:rsidRPr="00C8206A" w:rsidRDefault="00282177" w:rsidP="00282177">
      <w:pPr>
        <w:pStyle w:val="Heading1"/>
        <w:widowControl w:val="0"/>
        <w:numPr>
          <w:ilvl w:val="0"/>
          <w:numId w:val="0"/>
        </w:numPr>
        <w:tabs>
          <w:tab w:val="left" w:pos="360"/>
        </w:tabs>
        <w:ind w:left="357"/>
        <w:rPr>
          <w:sz w:val="20"/>
          <w:szCs w:val="20"/>
          <w:lang w:val="ru-RU"/>
        </w:rPr>
      </w:pPr>
      <w:r>
        <w:rPr>
          <w:sz w:val="20"/>
          <w:szCs w:val="20"/>
          <w:lang w:val="ru-RU"/>
        </w:rPr>
        <w:t>Если Закон Австралии о правах потребителей распространяется на вашу покупку, на</w:t>
      </w:r>
      <w:r>
        <w:rPr>
          <w:sz w:val="20"/>
          <w:szCs w:val="20"/>
        </w:rPr>
        <w:t> </w:t>
      </w:r>
      <w:r>
        <w:rPr>
          <w:sz w:val="20"/>
          <w:szCs w:val="20"/>
          <w:lang w:val="ru-RU"/>
        </w:rPr>
        <w:t>вас распространяется следующее положение.</w:t>
      </w:r>
      <w:r>
        <w:rPr>
          <w:rFonts w:eastAsia="SimSun"/>
          <w:sz w:val="20"/>
          <w:szCs w:val="20"/>
          <w:lang w:val="ru-RU"/>
        </w:rPr>
        <w:t xml:space="preserve"> </w:t>
      </w:r>
      <w:r>
        <w:rPr>
          <w:sz w:val="20"/>
          <w:szCs w:val="20"/>
          <w:lang w:val="ru-RU"/>
        </w:rPr>
        <w:t>На наши товары распространяются гарантии, не подлежащие исключению по Закону Австралии о правах потребителей.</w:t>
      </w:r>
      <w:r>
        <w:rPr>
          <w:rFonts w:eastAsia="SimSun"/>
          <w:sz w:val="20"/>
          <w:szCs w:val="20"/>
          <w:lang w:val="ru-RU"/>
        </w:rPr>
        <w:t xml:space="preserve"> </w:t>
      </w:r>
      <w:r>
        <w:rPr>
          <w:sz w:val="20"/>
          <w:szCs w:val="20"/>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Pr>
          <w:rFonts w:eastAsia="SimSun"/>
          <w:sz w:val="20"/>
          <w:szCs w:val="20"/>
          <w:lang w:val="ru-RU"/>
        </w:rPr>
        <w:t xml:space="preserve"> </w:t>
      </w:r>
      <w:r>
        <w:rPr>
          <w:sz w:val="20"/>
          <w:szCs w:val="20"/>
          <w:lang w:val="ru-RU"/>
        </w:rPr>
        <w:t>Вы также имеете право на ремонт или замену товаров, если неисправность не является крупной, но качество товаров является неприемлемым.</w:t>
      </w:r>
    </w:p>
    <w:p w14:paraId="51CC97A5" w14:textId="77777777" w:rsidR="00C8206A" w:rsidRPr="00CA184F" w:rsidRDefault="00C8206A" w:rsidP="00C8206A">
      <w:pPr>
        <w:autoSpaceDE w:val="0"/>
        <w:autoSpaceDN w:val="0"/>
        <w:adjustRightInd w:val="0"/>
        <w:spacing w:after="0"/>
        <w:jc w:val="both"/>
        <w:rPr>
          <w:lang w:val="ru-RU"/>
        </w:rPr>
      </w:pPr>
      <w:r w:rsidRPr="00CA184F">
        <w:rPr>
          <w:lang w:val="ru-RU"/>
        </w:rPr>
        <w:t>Microsoft и SQL Server являются охраняемыми товарными знаками корпорации Microsoft в Соединенных Штатах Америки и других странах.</w:t>
      </w:r>
    </w:p>
    <w:sectPr w:rsidR="00C8206A" w:rsidRPr="00CA184F" w:rsidSect="00413F37">
      <w:footerReference w:type="default" r:id="rId14"/>
      <w:pgSz w:w="12240" w:h="15840" w:code="1"/>
      <w:pgMar w:top="1166" w:right="1440" w:bottom="1267" w:left="1440" w:header="720" w:footer="72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55F3A53" w14:textId="77777777" w:rsidR="004B6210" w:rsidRDefault="004B6210" w:rsidP="000B62B3">
      <w:pPr>
        <w:spacing w:before="0" w:after="0"/>
        <w:rPr>
          <w:rFonts w:cs="Times New Roman"/>
        </w:rPr>
      </w:pPr>
      <w:r>
        <w:rPr>
          <w:rFonts w:cs="Times New Roman"/>
        </w:rPr>
        <w:separator/>
      </w:r>
    </w:p>
  </w:endnote>
  <w:endnote w:type="continuationSeparator" w:id="0">
    <w:p w14:paraId="2F6D3558" w14:textId="77777777" w:rsidR="004B6210" w:rsidRDefault="004B6210" w:rsidP="000B62B3">
      <w:pPr>
        <w:spacing w:before="0" w:after="0"/>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A9745C" w14:textId="77777777" w:rsidR="000D0D49" w:rsidRPr="00C971DE" w:rsidRDefault="000D0D49">
    <w:pPr>
      <w:pStyle w:val="Footer"/>
      <w:rPr>
        <w:sz w:val="18"/>
        <w:szCs w:val="18"/>
      </w:rPr>
    </w:pPr>
    <w:r w:rsidRPr="00C971DE">
      <w:rPr>
        <w:sz w:val="18"/>
        <w:szCs w:val="18"/>
      </w:rPr>
      <w:t>ISV Royalty Agreement EULA (April 1, 2012)</w:t>
    </w:r>
    <w:r w:rsidRPr="00C971DE">
      <w:rPr>
        <w:rStyle w:val="LogoportDoNotTranslate"/>
      </w:rPr>
      <w:tab/>
    </w:r>
    <w:r w:rsidRPr="00C971DE">
      <w:rPr>
        <w:rStyle w:val="LogoportDoNotTranslate"/>
      </w:rPr>
      <w:tab/>
    </w:r>
    <w:r w:rsidRPr="00C971DE">
      <w:rPr>
        <w:sz w:val="18"/>
        <w:szCs w:val="18"/>
      </w:rPr>
      <w:t xml:space="preserve">Page </w:t>
    </w:r>
    <w:r w:rsidR="00DC53DA" w:rsidRPr="00C971DE">
      <w:rPr>
        <w:sz w:val="18"/>
        <w:szCs w:val="18"/>
      </w:rPr>
      <w:fldChar w:fldCharType="begin"/>
    </w:r>
    <w:r w:rsidRPr="00C971DE">
      <w:rPr>
        <w:sz w:val="18"/>
        <w:szCs w:val="18"/>
      </w:rPr>
      <w:instrText xml:space="preserve"> PAGE </w:instrText>
    </w:r>
    <w:r w:rsidR="00DC53DA" w:rsidRPr="00C971DE">
      <w:rPr>
        <w:sz w:val="18"/>
        <w:szCs w:val="18"/>
      </w:rPr>
      <w:fldChar w:fldCharType="separate"/>
    </w:r>
    <w:r w:rsidR="001952FB">
      <w:rPr>
        <w:noProof/>
        <w:sz w:val="18"/>
        <w:szCs w:val="18"/>
      </w:rPr>
      <w:t>1</w:t>
    </w:r>
    <w:r w:rsidR="00DC53DA" w:rsidRPr="00C971DE">
      <w:rPr>
        <w:sz w:val="18"/>
        <w:szCs w:val="18"/>
      </w:rPr>
      <w:fldChar w:fldCharType="end"/>
    </w:r>
    <w:r w:rsidRPr="00C971DE">
      <w:rPr>
        <w:sz w:val="18"/>
        <w:szCs w:val="18"/>
      </w:rPr>
      <w:t xml:space="preserve"> of </w:t>
    </w:r>
    <w:r w:rsidR="00DC53DA" w:rsidRPr="00C971DE">
      <w:rPr>
        <w:sz w:val="18"/>
        <w:szCs w:val="18"/>
      </w:rPr>
      <w:fldChar w:fldCharType="begin"/>
    </w:r>
    <w:r w:rsidRPr="00C971DE">
      <w:rPr>
        <w:sz w:val="18"/>
        <w:szCs w:val="18"/>
      </w:rPr>
      <w:instrText xml:space="preserve"> NUMPAGES </w:instrText>
    </w:r>
    <w:r w:rsidR="00DC53DA" w:rsidRPr="00C971DE">
      <w:rPr>
        <w:sz w:val="18"/>
        <w:szCs w:val="18"/>
      </w:rPr>
      <w:fldChar w:fldCharType="separate"/>
    </w:r>
    <w:r w:rsidR="001952FB">
      <w:rPr>
        <w:noProof/>
        <w:sz w:val="18"/>
        <w:szCs w:val="18"/>
      </w:rPr>
      <w:t>3</w:t>
    </w:r>
    <w:r w:rsidR="00DC53DA" w:rsidRPr="00C971DE">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E513411" w14:textId="77777777" w:rsidR="004B6210" w:rsidRDefault="004B6210" w:rsidP="000B62B3">
      <w:pPr>
        <w:spacing w:before="0" w:after="0"/>
        <w:rPr>
          <w:rFonts w:cs="Times New Roman"/>
        </w:rPr>
      </w:pPr>
      <w:r>
        <w:rPr>
          <w:rFonts w:cs="Times New Roman"/>
        </w:rPr>
        <w:separator/>
      </w:r>
    </w:p>
  </w:footnote>
  <w:footnote w:type="continuationSeparator" w:id="0">
    <w:p w14:paraId="0A2DDC3E" w14:textId="77777777" w:rsidR="004B6210" w:rsidRDefault="004B6210" w:rsidP="000B62B3">
      <w:pPr>
        <w:spacing w:before="0" w:after="0"/>
        <w:rPr>
          <w:rFonts w:cs="Times New Roman"/>
        </w:rPr>
      </w:pPr>
      <w:r>
        <w:rPr>
          <w:rFonts w:cs="Times New Roman"/>
        </w:rPr>
        <w:continuationSeparator/>
      </w:r>
    </w:p>
  </w:footnote>
  <w:footnote w:id="1">
    <w:p w14:paraId="56A9745D" w14:textId="1665B2EC" w:rsidR="002C038E" w:rsidRPr="00282177" w:rsidRDefault="002C038E" w:rsidP="006E51B6">
      <w:pPr>
        <w:pStyle w:val="Footnote"/>
        <w:rPr>
          <w:rFonts w:cs="Times New Roman"/>
          <w:lang w:val="ru-RU"/>
        </w:rPr>
      </w:pPr>
      <w:r w:rsidRPr="006E51B6">
        <w:rPr>
          <w:rFonts w:cs="Times New Roman"/>
          <w:vertAlign w:val="superscript"/>
        </w:rPr>
        <w:footnoteRef/>
      </w:r>
      <w:r w:rsidRPr="005475EC">
        <w:rPr>
          <w:rFonts w:cs="Times New Roman"/>
          <w:lang w:val="ru-RU"/>
        </w:rPr>
        <w:t xml:space="preserve"> ЛИЦЕНЗИАР: Для лицензионного программного обеспечения для учебных заведений («</w:t>
      </w:r>
      <w:r w:rsidRPr="006E51B6">
        <w:rPr>
          <w:rFonts w:cs="Times New Roman"/>
        </w:rPr>
        <w:t>Academic</w:t>
      </w:r>
      <w:r w:rsidRPr="005475EC">
        <w:rPr>
          <w:rFonts w:cs="Times New Roman"/>
          <w:lang w:val="ru-RU"/>
        </w:rPr>
        <w:t xml:space="preserve"> </w:t>
      </w:r>
      <w:r w:rsidRPr="006E51B6">
        <w:rPr>
          <w:rFonts w:cs="Times New Roman"/>
        </w:rPr>
        <w:t>Edition</w:t>
      </w:r>
      <w:r w:rsidRPr="005475EC">
        <w:rPr>
          <w:rFonts w:cs="Times New Roman"/>
          <w:lang w:val="ru-RU"/>
        </w:rPr>
        <w:t>») укажите название.</w:t>
      </w:r>
      <w:r w:rsidR="00C86D7F" w:rsidRPr="005475EC">
        <w:rPr>
          <w:rFonts w:cs="Times New Roman"/>
          <w:lang w:val="ru-RU"/>
        </w:rPr>
        <w:t xml:space="preserve"> </w:t>
      </w:r>
      <w:r w:rsidRPr="00282177">
        <w:rPr>
          <w:rFonts w:cs="Times New Roman"/>
          <w:lang w:val="ru-RU"/>
        </w:rPr>
        <w:t xml:space="preserve">Например: </w:t>
      </w:r>
      <w:r w:rsidRPr="00C8206A">
        <w:rPr>
          <w:rFonts w:cs="Times New Roman"/>
        </w:rPr>
        <w:t>Microsoft</w:t>
      </w:r>
      <w:r w:rsidR="00C8206A" w:rsidRPr="00C8206A">
        <w:rPr>
          <w:rFonts w:ascii="Book Antiqua" w:hAnsi="Book Antiqua" w:cs="Book Antiqua"/>
          <w:bCs w:val="0"/>
          <w:vertAlign w:val="superscript"/>
        </w:rPr>
        <w:sym w:font="Symbol" w:char="00E2"/>
      </w:r>
      <w:r w:rsidRPr="00C8206A">
        <w:rPr>
          <w:rFonts w:cs="Times New Roman"/>
          <w:lang w:val="ru-RU"/>
        </w:rPr>
        <w:t xml:space="preserve"> </w:t>
      </w:r>
      <w:r w:rsidRPr="00C8206A">
        <w:rPr>
          <w:rFonts w:cs="Times New Roman"/>
        </w:rPr>
        <w:t>SQL</w:t>
      </w:r>
      <w:r w:rsidRPr="00C8206A">
        <w:rPr>
          <w:rFonts w:cs="Times New Roman"/>
          <w:lang w:val="ru-RU"/>
        </w:rPr>
        <w:t xml:space="preserve"> </w:t>
      </w:r>
      <w:r w:rsidRPr="00C8206A">
        <w:rPr>
          <w:rFonts w:cs="Times New Roman"/>
        </w:rPr>
        <w:t>Server</w:t>
      </w:r>
      <w:r w:rsidR="00C8206A" w:rsidRPr="00C8206A">
        <w:rPr>
          <w:rFonts w:ascii="Book Antiqua" w:hAnsi="Book Antiqua" w:cs="Book Antiqua"/>
          <w:bCs w:val="0"/>
          <w:vertAlign w:val="superscript"/>
        </w:rPr>
        <w:sym w:font="Symbol" w:char="00E2"/>
      </w:r>
      <w:r w:rsidRPr="00C8206A">
        <w:rPr>
          <w:rFonts w:cs="Times New Roman"/>
          <w:lang w:val="ru-RU"/>
        </w:rPr>
        <w:t xml:space="preserve"> 2012</w:t>
      </w:r>
      <w:r w:rsidRPr="00282177">
        <w:rPr>
          <w:rFonts w:cs="Times New Roman"/>
          <w:lang w:val="ru-RU"/>
        </w:rPr>
        <w:t xml:space="preserve">, выпуски </w:t>
      </w:r>
      <w:r w:rsidRPr="006E51B6">
        <w:rPr>
          <w:rFonts w:cs="Times New Roman"/>
        </w:rPr>
        <w:t>Enterprise</w:t>
      </w:r>
      <w:r w:rsidRPr="00282177">
        <w:rPr>
          <w:rFonts w:cs="Times New Roman"/>
          <w:lang w:val="ru-RU"/>
        </w:rPr>
        <w:t xml:space="preserve"> </w:t>
      </w:r>
      <w:r w:rsidRPr="006E51B6">
        <w:rPr>
          <w:rFonts w:cs="Times New Roman"/>
        </w:rPr>
        <w:t>Core</w:t>
      </w:r>
      <w:r w:rsidRPr="00282177">
        <w:rPr>
          <w:rFonts w:cs="Times New Roman"/>
          <w:lang w:val="ru-RU"/>
        </w:rPr>
        <w:t xml:space="preserve"> </w:t>
      </w:r>
      <w:r w:rsidRPr="006E51B6">
        <w:rPr>
          <w:rFonts w:cs="Times New Roman"/>
        </w:rPr>
        <w:t>Edition</w:t>
      </w:r>
      <w:r w:rsidRPr="00282177">
        <w:rPr>
          <w:rFonts w:cs="Times New Roman"/>
          <w:lang w:val="ru-RU"/>
        </w:rPr>
        <w:t xml:space="preserve"> и </w:t>
      </w:r>
      <w:r w:rsidRPr="006E51B6">
        <w:rPr>
          <w:rFonts w:cs="Times New Roman"/>
        </w:rPr>
        <w:t>Academic</w:t>
      </w:r>
      <w:r w:rsidRPr="00282177">
        <w:rPr>
          <w:rFonts w:cs="Times New Roman"/>
          <w:lang w:val="ru-RU"/>
        </w:rPr>
        <w:t xml:space="preserve"> </w:t>
      </w:r>
      <w:r w:rsidRPr="006E51B6">
        <w:rPr>
          <w:rFonts w:cs="Times New Roman"/>
        </w:rPr>
        <w:t>Edition</w:t>
      </w:r>
      <w:r w:rsidRPr="00282177">
        <w:rPr>
          <w:rFonts w:cs="Times New Roman"/>
          <w:lang w:val="ru-RU"/>
        </w:rPr>
        <w:t>.</w:t>
      </w:r>
    </w:p>
  </w:footnote>
  <w:footnote w:id="2">
    <w:p w14:paraId="56A9745E" w14:textId="77777777" w:rsidR="002C038E" w:rsidRPr="005475EC" w:rsidRDefault="002C038E" w:rsidP="006E51B6">
      <w:pPr>
        <w:pStyle w:val="Footnote"/>
        <w:rPr>
          <w:rFonts w:cs="Times New Roman"/>
          <w:lang w:val="ru-RU"/>
        </w:rPr>
      </w:pPr>
      <w:r w:rsidRPr="006E51B6">
        <w:rPr>
          <w:rFonts w:cs="Times New Roman"/>
          <w:vertAlign w:val="superscript"/>
        </w:rPr>
        <w:footnoteRef/>
      </w:r>
      <w:r w:rsidRPr="005475EC">
        <w:rPr>
          <w:rFonts w:cs="Times New Roman"/>
          <w:lang w:val="ru-RU"/>
        </w:rPr>
        <w:t xml:space="preserve"> ЛИЦЕНЗИАР:</w:t>
      </w:r>
      <w:r w:rsidR="00C86D7F" w:rsidRPr="005475EC">
        <w:rPr>
          <w:rFonts w:cs="Times New Roman"/>
          <w:lang w:val="ru-RU"/>
        </w:rPr>
        <w:t xml:space="preserve"> </w:t>
      </w:r>
      <w:r w:rsidRPr="005475EC">
        <w:rPr>
          <w:rFonts w:cs="Times New Roman"/>
          <w:lang w:val="ru-RU"/>
        </w:rPr>
        <w:t xml:space="preserve">Укажите общее число лицензий </w:t>
      </w:r>
      <w:r w:rsidRPr="006E51B6">
        <w:rPr>
          <w:rFonts w:cs="Times New Roman"/>
        </w:rPr>
        <w:t>Core</w:t>
      </w:r>
      <w:r w:rsidRPr="005475EC">
        <w:rPr>
          <w:rFonts w:cs="Times New Roman"/>
          <w:lang w:val="ru-RU"/>
        </w:rPr>
        <w:t>, предоставленных конечному пользователю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02BF1"/>
    <w:multiLevelType w:val="multilevel"/>
    <w:tmpl w:val="F290487C"/>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bCs/>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MS Mincho" w:hAnsi="Tahoma" w:hint="default"/>
      </w:rPr>
    </w:lvl>
    <w:lvl w:ilvl="1" w:tplc="04090003">
      <w:start w:val="1"/>
      <w:numFmt w:val="bullet"/>
      <w:lvlText w:val="o"/>
      <w:lvlJc w:val="left"/>
      <w:pPr>
        <w:ind w:left="2157" w:hanging="360"/>
      </w:pPr>
      <w:rPr>
        <w:rFonts w:ascii="Courier New" w:hAnsi="Courier New" w:cs="Courier New" w:hint="default"/>
      </w:rPr>
    </w:lvl>
    <w:lvl w:ilvl="2" w:tplc="04090005">
      <w:start w:val="1"/>
      <w:numFmt w:val="bullet"/>
      <w:lvlText w:val=""/>
      <w:lvlJc w:val="left"/>
      <w:pPr>
        <w:ind w:left="2877" w:hanging="360"/>
      </w:pPr>
      <w:rPr>
        <w:rFonts w:ascii="Wingdings" w:hAnsi="Wingdings" w:cs="Wingdings" w:hint="default"/>
      </w:rPr>
    </w:lvl>
    <w:lvl w:ilvl="3" w:tplc="04090001">
      <w:start w:val="1"/>
      <w:numFmt w:val="bullet"/>
      <w:lvlText w:val=""/>
      <w:lvlJc w:val="left"/>
      <w:pPr>
        <w:ind w:left="3597" w:hanging="360"/>
      </w:pPr>
      <w:rPr>
        <w:rFonts w:ascii="Symbol" w:hAnsi="Symbol" w:cs="Symbol" w:hint="default"/>
      </w:rPr>
    </w:lvl>
    <w:lvl w:ilvl="4" w:tplc="04090003">
      <w:start w:val="1"/>
      <w:numFmt w:val="bullet"/>
      <w:lvlText w:val="o"/>
      <w:lvlJc w:val="left"/>
      <w:pPr>
        <w:ind w:left="4317" w:hanging="360"/>
      </w:pPr>
      <w:rPr>
        <w:rFonts w:ascii="Courier New" w:hAnsi="Courier New" w:cs="Courier New" w:hint="default"/>
      </w:rPr>
    </w:lvl>
    <w:lvl w:ilvl="5" w:tplc="04090005">
      <w:start w:val="1"/>
      <w:numFmt w:val="bullet"/>
      <w:lvlText w:val=""/>
      <w:lvlJc w:val="left"/>
      <w:pPr>
        <w:ind w:left="5037" w:hanging="360"/>
      </w:pPr>
      <w:rPr>
        <w:rFonts w:ascii="Wingdings" w:hAnsi="Wingdings" w:cs="Wingdings" w:hint="default"/>
      </w:rPr>
    </w:lvl>
    <w:lvl w:ilvl="6" w:tplc="04090001">
      <w:start w:val="1"/>
      <w:numFmt w:val="bullet"/>
      <w:lvlText w:val=""/>
      <w:lvlJc w:val="left"/>
      <w:pPr>
        <w:ind w:left="5757" w:hanging="360"/>
      </w:pPr>
      <w:rPr>
        <w:rFonts w:ascii="Symbol" w:hAnsi="Symbol" w:cs="Symbol" w:hint="default"/>
      </w:rPr>
    </w:lvl>
    <w:lvl w:ilvl="7" w:tplc="04090003">
      <w:start w:val="1"/>
      <w:numFmt w:val="bullet"/>
      <w:lvlText w:val="o"/>
      <w:lvlJc w:val="left"/>
      <w:pPr>
        <w:ind w:left="6477" w:hanging="360"/>
      </w:pPr>
      <w:rPr>
        <w:rFonts w:ascii="Courier New" w:hAnsi="Courier New" w:cs="Courier New" w:hint="default"/>
      </w:rPr>
    </w:lvl>
    <w:lvl w:ilvl="8" w:tplc="04090005">
      <w:start w:val="1"/>
      <w:numFmt w:val="bullet"/>
      <w:lvlText w:val=""/>
      <w:lvlJc w:val="left"/>
      <w:pPr>
        <w:ind w:left="7197" w:hanging="360"/>
      </w:pPr>
      <w:rPr>
        <w:rFonts w:ascii="Wingdings" w:hAnsi="Wingdings" w:cs="Wingdings" w:hint="default"/>
      </w:rPr>
    </w:lvl>
  </w:abstractNum>
  <w:abstractNum w:abstractNumId="2">
    <w:nsid w:val="0F2C33D5"/>
    <w:multiLevelType w:val="hybridMultilevel"/>
    <w:tmpl w:val="55062A76"/>
    <w:lvl w:ilvl="0" w:tplc="4F003882">
      <w:start w:val="1"/>
      <w:numFmt w:val="lowerRoman"/>
      <w:lvlText w:val="(%1)"/>
      <w:lvlJc w:val="left"/>
      <w:pPr>
        <w:tabs>
          <w:tab w:val="num" w:pos="1437"/>
        </w:tabs>
        <w:ind w:left="1435" w:hanging="358"/>
      </w:pPr>
      <w:rPr>
        <w:rFont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3">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hint="default"/>
      </w:rPr>
    </w:lvl>
    <w:lvl w:ilvl="1" w:tplc="04090019">
      <w:start w:val="1"/>
      <w:numFmt w:val="lowerLetter"/>
      <w:lvlText w:val="%2."/>
      <w:lvlJc w:val="left"/>
      <w:pPr>
        <w:ind w:left="2515" w:hanging="360"/>
      </w:pPr>
    </w:lvl>
    <w:lvl w:ilvl="2" w:tplc="0409001B">
      <w:start w:val="1"/>
      <w:numFmt w:val="lowerRoman"/>
      <w:lvlText w:val="%3."/>
      <w:lvlJc w:val="right"/>
      <w:pPr>
        <w:ind w:left="3235" w:hanging="180"/>
      </w:pPr>
    </w:lvl>
    <w:lvl w:ilvl="3" w:tplc="0409000F">
      <w:start w:val="1"/>
      <w:numFmt w:val="decimal"/>
      <w:lvlText w:val="%4."/>
      <w:lvlJc w:val="left"/>
      <w:pPr>
        <w:ind w:left="3955" w:hanging="360"/>
      </w:pPr>
    </w:lvl>
    <w:lvl w:ilvl="4" w:tplc="04090019">
      <w:start w:val="1"/>
      <w:numFmt w:val="lowerLetter"/>
      <w:lvlText w:val="%5."/>
      <w:lvlJc w:val="left"/>
      <w:pPr>
        <w:ind w:left="4675" w:hanging="360"/>
      </w:pPr>
    </w:lvl>
    <w:lvl w:ilvl="5" w:tplc="0409001B">
      <w:start w:val="1"/>
      <w:numFmt w:val="lowerRoman"/>
      <w:lvlText w:val="%6."/>
      <w:lvlJc w:val="right"/>
      <w:pPr>
        <w:ind w:left="5395" w:hanging="180"/>
      </w:pPr>
    </w:lvl>
    <w:lvl w:ilvl="6" w:tplc="0409000F">
      <w:start w:val="1"/>
      <w:numFmt w:val="decimal"/>
      <w:lvlText w:val="%7."/>
      <w:lvlJc w:val="left"/>
      <w:pPr>
        <w:ind w:left="6115" w:hanging="360"/>
      </w:pPr>
    </w:lvl>
    <w:lvl w:ilvl="7" w:tplc="04090019">
      <w:start w:val="1"/>
      <w:numFmt w:val="lowerLetter"/>
      <w:lvlText w:val="%8."/>
      <w:lvlJc w:val="left"/>
      <w:pPr>
        <w:ind w:left="6835" w:hanging="360"/>
      </w:pPr>
    </w:lvl>
    <w:lvl w:ilvl="8" w:tplc="0409001B">
      <w:start w:val="1"/>
      <w:numFmt w:val="lowerRoman"/>
      <w:lvlText w:val="%9."/>
      <w:lvlJc w:val="right"/>
      <w:pPr>
        <w:ind w:left="7555" w:hanging="180"/>
      </w:p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hint="default"/>
        <w:b/>
        <w:bCs/>
        <w:i w:val="0"/>
        <w:iCs w:val="0"/>
      </w:rPr>
    </w:lvl>
    <w:lvl w:ilvl="1">
      <w:start w:val="1"/>
      <w:numFmt w:val="decimal"/>
      <w:pStyle w:val="Heading2Warranty"/>
      <w:lvlText w:val="%2."/>
      <w:lvlJc w:val="left"/>
      <w:pPr>
        <w:tabs>
          <w:tab w:val="num" w:pos="720"/>
        </w:tabs>
        <w:ind w:left="720" w:hanging="360"/>
      </w:pPr>
      <w:rPr>
        <w:rFonts w:hint="default"/>
        <w:b/>
        <w:bCs/>
        <w:i w:val="0"/>
        <w:iCs w:val="0"/>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C773156"/>
    <w:multiLevelType w:val="hybridMultilevel"/>
    <w:tmpl w:val="D180C2F0"/>
    <w:lvl w:ilvl="0" w:tplc="13DAF112">
      <w:start w:val="1"/>
      <w:numFmt w:val="bullet"/>
      <w:pStyle w:val="Bullet2"/>
      <w:lvlText w:val=""/>
      <w:lvlJc w:val="left"/>
      <w:pPr>
        <w:tabs>
          <w:tab w:val="num" w:pos="720"/>
        </w:tabs>
        <w:ind w:left="720" w:hanging="363"/>
      </w:pPr>
      <w:rPr>
        <w:rFonts w:ascii="Symbol" w:hAnsi="Symbol" w:cs="Symbol" w:hint="default"/>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8">
    <w:nsid w:val="1E4C0700"/>
    <w:multiLevelType w:val="hybridMultilevel"/>
    <w:tmpl w:val="CF02FE02"/>
    <w:lvl w:ilvl="0" w:tplc="003424BE">
      <w:start w:val="1"/>
      <w:numFmt w:val="lowerLetter"/>
      <w:lvlText w:val="(%1)"/>
      <w:lvlJc w:val="left"/>
      <w:pPr>
        <w:ind w:left="1795" w:hanging="360"/>
      </w:pPr>
      <w:rPr>
        <w:rFonts w:hint="default"/>
      </w:rPr>
    </w:lvl>
    <w:lvl w:ilvl="1" w:tplc="04090019">
      <w:start w:val="1"/>
      <w:numFmt w:val="lowerLetter"/>
      <w:lvlText w:val="%2."/>
      <w:lvlJc w:val="left"/>
      <w:pPr>
        <w:ind w:left="2515" w:hanging="360"/>
      </w:pPr>
    </w:lvl>
    <w:lvl w:ilvl="2" w:tplc="0409001B">
      <w:start w:val="1"/>
      <w:numFmt w:val="lowerRoman"/>
      <w:lvlText w:val="%3."/>
      <w:lvlJc w:val="right"/>
      <w:pPr>
        <w:ind w:left="3235" w:hanging="180"/>
      </w:pPr>
    </w:lvl>
    <w:lvl w:ilvl="3" w:tplc="0409000F">
      <w:start w:val="1"/>
      <w:numFmt w:val="decimal"/>
      <w:lvlText w:val="%4."/>
      <w:lvlJc w:val="left"/>
      <w:pPr>
        <w:ind w:left="3955" w:hanging="360"/>
      </w:pPr>
    </w:lvl>
    <w:lvl w:ilvl="4" w:tplc="04090019">
      <w:start w:val="1"/>
      <w:numFmt w:val="lowerLetter"/>
      <w:lvlText w:val="%5."/>
      <w:lvlJc w:val="left"/>
      <w:pPr>
        <w:ind w:left="4675" w:hanging="360"/>
      </w:pPr>
    </w:lvl>
    <w:lvl w:ilvl="5" w:tplc="0409001B">
      <w:start w:val="1"/>
      <w:numFmt w:val="lowerRoman"/>
      <w:lvlText w:val="%6."/>
      <w:lvlJc w:val="right"/>
      <w:pPr>
        <w:ind w:left="5395" w:hanging="180"/>
      </w:pPr>
    </w:lvl>
    <w:lvl w:ilvl="6" w:tplc="0409000F">
      <w:start w:val="1"/>
      <w:numFmt w:val="decimal"/>
      <w:lvlText w:val="%7."/>
      <w:lvlJc w:val="left"/>
      <w:pPr>
        <w:ind w:left="6115" w:hanging="360"/>
      </w:pPr>
    </w:lvl>
    <w:lvl w:ilvl="7" w:tplc="04090019">
      <w:start w:val="1"/>
      <w:numFmt w:val="lowerLetter"/>
      <w:lvlText w:val="%8."/>
      <w:lvlJc w:val="left"/>
      <w:pPr>
        <w:ind w:left="6835" w:hanging="360"/>
      </w:pPr>
    </w:lvl>
    <w:lvl w:ilvl="8" w:tplc="0409001B">
      <w:start w:val="1"/>
      <w:numFmt w:val="lowerRoman"/>
      <w:lvlText w:val="%9."/>
      <w:lvlJc w:val="right"/>
      <w:pPr>
        <w:ind w:left="7555" w:hanging="180"/>
      </w:pPr>
    </w:lvl>
  </w:abstractNum>
  <w:abstractNum w:abstractNumId="9">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b w:val="0"/>
        <w:bCs w:val="0"/>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b/>
        <w:bCs/>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nsid w:val="25351DC8"/>
    <w:multiLevelType w:val="multilevel"/>
    <w:tmpl w:val="21F07BAE"/>
    <w:lvl w:ilvl="0">
      <w:start w:val="1"/>
      <w:numFmt w:val="upperRoman"/>
      <w:lvlText w:val="%1)"/>
      <w:lvlJc w:val="left"/>
      <w:pPr>
        <w:tabs>
          <w:tab w:val="num" w:pos="360"/>
        </w:tabs>
        <w:ind w:left="360" w:hanging="360"/>
      </w:pPr>
      <w:rPr>
        <w:rFonts w:ascii="Trebuchet MS" w:hAnsi="Trebuchet MS" w:cs="Trebuchet MS"/>
        <w:b/>
        <w:bCs/>
        <w:sz w:val="18"/>
        <w:szCs w:val="18"/>
      </w:rPr>
    </w:lvl>
    <w:lvl w:ilvl="1">
      <w:start w:val="1"/>
      <w:numFmt w:val="lowerLetter"/>
      <w:lvlText w:val="%2)"/>
      <w:lvlJc w:val="left"/>
      <w:pPr>
        <w:tabs>
          <w:tab w:val="num" w:pos="720"/>
        </w:tabs>
        <w:ind w:left="720" w:hanging="360"/>
      </w:pPr>
      <w:rPr>
        <w:rFonts w:ascii="Trebuchet MS" w:hAnsi="Trebuchet MS" w:cs="Trebuchet MS"/>
        <w:sz w:val="18"/>
        <w:szCs w:val="18"/>
      </w:rPr>
    </w:lvl>
    <w:lvl w:ilvl="2">
      <w:start w:val="1"/>
      <w:numFmt w:val="decimal"/>
      <w:lvlText w:val="%3."/>
      <w:lvlJc w:val="left"/>
      <w:pPr>
        <w:tabs>
          <w:tab w:val="num" w:pos="1080"/>
        </w:tabs>
        <w:ind w:left="1080" w:hanging="360"/>
      </w:pPr>
      <w:rPr>
        <w:rFonts w:hint="default"/>
        <w:color w:val="auto"/>
      </w:rPr>
    </w:lvl>
    <w:lvl w:ilvl="3">
      <w:start w:val="1"/>
      <w:numFmt w:val="decimal"/>
      <w:lvlText w:val="(%4)"/>
      <w:lvlJc w:val="left"/>
      <w:pPr>
        <w:tabs>
          <w:tab w:val="num" w:pos="1440"/>
        </w:tabs>
        <w:ind w:left="1800" w:hanging="360"/>
      </w:pPr>
      <w:rPr>
        <w:rFonts w:ascii="Trebuchet MS" w:hAnsi="Trebuchet MS" w:cs="Trebuchet MS"/>
        <w:sz w:val="18"/>
        <w:szCs w:val="18"/>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bCs/>
        <w:sz w:val="18"/>
        <w:szCs w:val="18"/>
      </w:rPr>
    </w:lvl>
    <w:lvl w:ilvl="1">
      <w:start w:val="1"/>
      <w:numFmt w:val="lowerLetter"/>
      <w:lvlText w:val="%2)"/>
      <w:lvlJc w:val="left"/>
      <w:pPr>
        <w:tabs>
          <w:tab w:val="num" w:pos="720"/>
        </w:tabs>
        <w:ind w:left="720" w:hanging="360"/>
      </w:pPr>
      <w:rPr>
        <w:rFonts w:ascii="Tahoma" w:hAnsi="Tahoma" w:cs="Tahoma" w:hint="default"/>
        <w:b/>
        <w:bCs/>
        <w:sz w:val="18"/>
        <w:szCs w:val="18"/>
      </w:rPr>
    </w:lvl>
    <w:lvl w:ilvl="2">
      <w:start w:val="1"/>
      <w:numFmt w:val="lowerRoman"/>
      <w:lvlText w:val="%3)"/>
      <w:lvlJc w:val="left"/>
      <w:pPr>
        <w:tabs>
          <w:tab w:val="num" w:pos="1080"/>
        </w:tabs>
        <w:ind w:left="1080" w:hanging="360"/>
      </w:pPr>
      <w:rPr>
        <w:rFonts w:hint="default"/>
        <w:b w:val="0"/>
        <w:bCs w:val="0"/>
      </w:rPr>
    </w:lvl>
    <w:lvl w:ilvl="3">
      <w:start w:val="1"/>
      <w:numFmt w:val="decimal"/>
      <w:lvlText w:val="(%4)"/>
      <w:lvlJc w:val="left"/>
      <w:pPr>
        <w:tabs>
          <w:tab w:val="num" w:pos="1440"/>
        </w:tabs>
        <w:ind w:left="1800" w:hanging="360"/>
      </w:pPr>
      <w:rPr>
        <w:rFonts w:ascii="Trebuchet MS" w:hAnsi="Trebuchet MS" w:cs="Trebuchet MS" w:hint="default"/>
        <w:sz w:val="18"/>
        <w:szCs w:val="18"/>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
    <w:nsid w:val="2F865AB6"/>
    <w:multiLevelType w:val="multilevel"/>
    <w:tmpl w:val="F9106846"/>
    <w:lvl w:ilvl="0">
      <w:start w:val="1"/>
      <w:numFmt w:val="decimal"/>
      <w:lvlText w:val="%1."/>
      <w:lvlJc w:val="left"/>
      <w:pPr>
        <w:ind w:left="360" w:hanging="360"/>
      </w:pPr>
      <w:rPr>
        <w:rFonts w:hint="default"/>
        <w:b/>
        <w:bCs/>
      </w:rPr>
    </w:lvl>
    <w:lvl w:ilvl="1">
      <w:start w:val="1"/>
      <w:numFmt w:val="decimal"/>
      <w:lvlText w:val="%1.%2"/>
      <w:lvlJc w:val="left"/>
      <w:pPr>
        <w:ind w:left="1077" w:hanging="720"/>
      </w:pPr>
      <w:rPr>
        <w:rFonts w:hint="default"/>
        <w:b/>
        <w:bCs/>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3">
    <w:nsid w:val="33E63045"/>
    <w:multiLevelType w:val="hybridMultilevel"/>
    <w:tmpl w:val="1CB83034"/>
    <w:lvl w:ilvl="0" w:tplc="04090001">
      <w:start w:val="1"/>
      <w:numFmt w:val="bullet"/>
      <w:lvlText w:val=""/>
      <w:lvlJc w:val="left"/>
      <w:pPr>
        <w:ind w:left="1800" w:hanging="360"/>
      </w:pPr>
      <w:rPr>
        <w:rFonts w:ascii="Symbol" w:hAnsi="Symbol" w:cs="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cs="Wingdings" w:hint="default"/>
      </w:rPr>
    </w:lvl>
    <w:lvl w:ilvl="3" w:tplc="04090001">
      <w:start w:val="1"/>
      <w:numFmt w:val="bullet"/>
      <w:lvlText w:val=""/>
      <w:lvlJc w:val="left"/>
      <w:pPr>
        <w:ind w:left="3960" w:hanging="360"/>
      </w:pPr>
      <w:rPr>
        <w:rFonts w:ascii="Symbol" w:hAnsi="Symbol" w:cs="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cs="Wingdings" w:hint="default"/>
      </w:rPr>
    </w:lvl>
    <w:lvl w:ilvl="6" w:tplc="04090001">
      <w:start w:val="1"/>
      <w:numFmt w:val="bullet"/>
      <w:lvlText w:val=""/>
      <w:lvlJc w:val="left"/>
      <w:pPr>
        <w:ind w:left="6120" w:hanging="360"/>
      </w:pPr>
      <w:rPr>
        <w:rFonts w:ascii="Symbol" w:hAnsi="Symbol" w:cs="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cs="Wingdings" w:hint="default"/>
      </w:rPr>
    </w:lvl>
  </w:abstractNum>
  <w:abstractNum w:abstractNumId="14">
    <w:nsid w:val="33F32E39"/>
    <w:multiLevelType w:val="hybridMultilevel"/>
    <w:tmpl w:val="D62CD5DE"/>
    <w:lvl w:ilvl="0" w:tplc="04090003">
      <w:start w:val="1"/>
      <w:numFmt w:val="bullet"/>
      <w:lvlText w:val="o"/>
      <w:lvlJc w:val="left"/>
      <w:pPr>
        <w:tabs>
          <w:tab w:val="num" w:pos="1437"/>
        </w:tabs>
        <w:ind w:left="1435" w:hanging="358"/>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5">
    <w:nsid w:val="354C62C8"/>
    <w:multiLevelType w:val="hybridMultilevel"/>
    <w:tmpl w:val="351CCE98"/>
    <w:lvl w:ilvl="0" w:tplc="4F003882">
      <w:start w:val="1"/>
      <w:numFmt w:val="lowerRoman"/>
      <w:lvlText w:val="(%1)"/>
      <w:lvlJc w:val="left"/>
      <w:pPr>
        <w:ind w:left="2880" w:hanging="720"/>
      </w:pPr>
      <w:rPr>
        <w:rFonts w:hint="default"/>
      </w:rPr>
    </w:lvl>
    <w:lvl w:ilvl="1" w:tplc="04090019">
      <w:start w:val="1"/>
      <w:numFmt w:val="lowerLetter"/>
      <w:lvlText w:val="%2."/>
      <w:lvlJc w:val="left"/>
      <w:pPr>
        <w:ind w:left="3240" w:hanging="360"/>
      </w:pPr>
    </w:lvl>
    <w:lvl w:ilvl="2" w:tplc="0409001B">
      <w:start w:val="1"/>
      <w:numFmt w:val="lowerRoman"/>
      <w:lvlText w:val="%3."/>
      <w:lvlJc w:val="right"/>
      <w:pPr>
        <w:ind w:left="3960" w:hanging="180"/>
      </w:pPr>
    </w:lvl>
    <w:lvl w:ilvl="3" w:tplc="0409000F">
      <w:start w:val="1"/>
      <w:numFmt w:val="decimal"/>
      <w:lvlText w:val="%4."/>
      <w:lvlJc w:val="left"/>
      <w:pPr>
        <w:ind w:left="4680" w:hanging="360"/>
      </w:pPr>
    </w:lvl>
    <w:lvl w:ilvl="4" w:tplc="04090019">
      <w:start w:val="1"/>
      <w:numFmt w:val="lowerLetter"/>
      <w:lvlText w:val="%5."/>
      <w:lvlJc w:val="left"/>
      <w:pPr>
        <w:ind w:left="5400" w:hanging="360"/>
      </w:pPr>
    </w:lvl>
    <w:lvl w:ilvl="5" w:tplc="0409001B">
      <w:start w:val="1"/>
      <w:numFmt w:val="lowerRoman"/>
      <w:lvlText w:val="%6."/>
      <w:lvlJc w:val="right"/>
      <w:pPr>
        <w:ind w:left="6120" w:hanging="180"/>
      </w:pPr>
    </w:lvl>
    <w:lvl w:ilvl="6" w:tplc="0409000F">
      <w:start w:val="1"/>
      <w:numFmt w:val="decimal"/>
      <w:lvlText w:val="%7."/>
      <w:lvlJc w:val="left"/>
      <w:pPr>
        <w:ind w:left="6840" w:hanging="360"/>
      </w:pPr>
    </w:lvl>
    <w:lvl w:ilvl="7" w:tplc="04090019">
      <w:start w:val="1"/>
      <w:numFmt w:val="lowerLetter"/>
      <w:lvlText w:val="%8."/>
      <w:lvlJc w:val="left"/>
      <w:pPr>
        <w:ind w:left="7560" w:hanging="360"/>
      </w:pPr>
    </w:lvl>
    <w:lvl w:ilvl="8" w:tplc="0409001B">
      <w:start w:val="1"/>
      <w:numFmt w:val="lowerRoman"/>
      <w:lvlText w:val="%9."/>
      <w:lvlJc w:val="right"/>
      <w:pPr>
        <w:ind w:left="8280" w:hanging="180"/>
      </w:pPr>
    </w:lvl>
  </w:abstractNum>
  <w:abstractNum w:abstractNumId="16">
    <w:nsid w:val="38F12399"/>
    <w:multiLevelType w:val="multilevel"/>
    <w:tmpl w:val="6AF6C484"/>
    <w:lvl w:ilvl="0">
      <w:start w:val="1"/>
      <w:numFmt w:val="upperRoman"/>
      <w:lvlText w:val="%1)"/>
      <w:lvlJc w:val="left"/>
      <w:pPr>
        <w:tabs>
          <w:tab w:val="num" w:pos="360"/>
        </w:tabs>
        <w:ind w:left="360" w:hanging="360"/>
      </w:pPr>
      <w:rPr>
        <w:rFonts w:ascii="Trebuchet MS" w:hAnsi="Trebuchet MS" w:cs="Trebuchet MS"/>
        <w:b/>
        <w:bCs/>
        <w:sz w:val="18"/>
        <w:szCs w:val="18"/>
      </w:rPr>
    </w:lvl>
    <w:lvl w:ilvl="1">
      <w:start w:val="1"/>
      <w:numFmt w:val="lowerLetter"/>
      <w:lvlText w:val="%2)"/>
      <w:lvlJc w:val="left"/>
      <w:pPr>
        <w:tabs>
          <w:tab w:val="num" w:pos="720"/>
        </w:tabs>
        <w:ind w:left="720" w:hanging="360"/>
      </w:pPr>
      <w:rPr>
        <w:rFonts w:ascii="Trebuchet MS" w:hAnsi="Trebuchet MS" w:cs="Trebuchet MS"/>
        <w:sz w:val="18"/>
        <w:szCs w:val="18"/>
      </w:rPr>
    </w:lvl>
    <w:lvl w:ilvl="2">
      <w:start w:val="1"/>
      <w:numFmt w:val="bullet"/>
      <w:lvlText w:val=""/>
      <w:lvlJc w:val="left"/>
      <w:pPr>
        <w:tabs>
          <w:tab w:val="num" w:pos="1080"/>
        </w:tabs>
        <w:ind w:left="1080" w:hanging="360"/>
      </w:pPr>
      <w:rPr>
        <w:rFonts w:ascii="Symbol" w:hAnsi="Symbol" w:cs="Symbol" w:hint="default"/>
        <w:color w:val="auto"/>
      </w:rPr>
    </w:lvl>
    <w:lvl w:ilvl="3">
      <w:start w:val="1"/>
      <w:numFmt w:val="decimal"/>
      <w:lvlText w:val="(%4)"/>
      <w:lvlJc w:val="left"/>
      <w:pPr>
        <w:tabs>
          <w:tab w:val="num" w:pos="1440"/>
        </w:tabs>
        <w:ind w:left="1800" w:hanging="360"/>
      </w:pPr>
      <w:rPr>
        <w:rFonts w:ascii="Trebuchet MS" w:hAnsi="Trebuchet MS" w:cs="Trebuchet MS"/>
        <w:sz w:val="18"/>
        <w:szCs w:val="18"/>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3AFE50FF"/>
    <w:multiLevelType w:val="multilevel"/>
    <w:tmpl w:val="3678026E"/>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8">
    <w:nsid w:val="473B688B"/>
    <w:multiLevelType w:val="hybridMultilevel"/>
    <w:tmpl w:val="C5E2F2FE"/>
    <w:lvl w:ilvl="0" w:tplc="04090001">
      <w:start w:val="1"/>
      <w:numFmt w:val="bullet"/>
      <w:lvlText w:val=""/>
      <w:lvlJc w:val="left"/>
      <w:pPr>
        <w:ind w:left="1797" w:hanging="360"/>
      </w:pPr>
      <w:rPr>
        <w:rFonts w:ascii="Symbol" w:hAnsi="Symbol" w:cs="Symbol" w:hint="default"/>
      </w:rPr>
    </w:lvl>
    <w:lvl w:ilvl="1" w:tplc="04090003">
      <w:start w:val="1"/>
      <w:numFmt w:val="bullet"/>
      <w:lvlText w:val="o"/>
      <w:lvlJc w:val="left"/>
      <w:pPr>
        <w:ind w:left="2517" w:hanging="360"/>
      </w:pPr>
      <w:rPr>
        <w:rFonts w:ascii="Courier New" w:hAnsi="Courier New" w:cs="Courier New" w:hint="default"/>
      </w:rPr>
    </w:lvl>
    <w:lvl w:ilvl="2" w:tplc="04090005">
      <w:start w:val="1"/>
      <w:numFmt w:val="bullet"/>
      <w:lvlText w:val=""/>
      <w:lvlJc w:val="left"/>
      <w:pPr>
        <w:ind w:left="3237" w:hanging="360"/>
      </w:pPr>
      <w:rPr>
        <w:rFonts w:ascii="Wingdings" w:hAnsi="Wingdings" w:cs="Wingdings" w:hint="default"/>
      </w:rPr>
    </w:lvl>
    <w:lvl w:ilvl="3" w:tplc="04090001">
      <w:start w:val="1"/>
      <w:numFmt w:val="bullet"/>
      <w:lvlText w:val=""/>
      <w:lvlJc w:val="left"/>
      <w:pPr>
        <w:ind w:left="3957" w:hanging="360"/>
      </w:pPr>
      <w:rPr>
        <w:rFonts w:ascii="Symbol" w:hAnsi="Symbol" w:cs="Symbol" w:hint="default"/>
      </w:rPr>
    </w:lvl>
    <w:lvl w:ilvl="4" w:tplc="04090003">
      <w:start w:val="1"/>
      <w:numFmt w:val="bullet"/>
      <w:lvlText w:val="o"/>
      <w:lvlJc w:val="left"/>
      <w:pPr>
        <w:ind w:left="4677" w:hanging="360"/>
      </w:pPr>
      <w:rPr>
        <w:rFonts w:ascii="Courier New" w:hAnsi="Courier New" w:cs="Courier New" w:hint="default"/>
      </w:rPr>
    </w:lvl>
    <w:lvl w:ilvl="5" w:tplc="04090005">
      <w:start w:val="1"/>
      <w:numFmt w:val="bullet"/>
      <w:lvlText w:val=""/>
      <w:lvlJc w:val="left"/>
      <w:pPr>
        <w:ind w:left="5397" w:hanging="360"/>
      </w:pPr>
      <w:rPr>
        <w:rFonts w:ascii="Wingdings" w:hAnsi="Wingdings" w:cs="Wingdings" w:hint="default"/>
      </w:rPr>
    </w:lvl>
    <w:lvl w:ilvl="6" w:tplc="04090001">
      <w:start w:val="1"/>
      <w:numFmt w:val="bullet"/>
      <w:lvlText w:val=""/>
      <w:lvlJc w:val="left"/>
      <w:pPr>
        <w:ind w:left="6117" w:hanging="360"/>
      </w:pPr>
      <w:rPr>
        <w:rFonts w:ascii="Symbol" w:hAnsi="Symbol" w:cs="Symbol" w:hint="default"/>
      </w:rPr>
    </w:lvl>
    <w:lvl w:ilvl="7" w:tplc="04090003">
      <w:start w:val="1"/>
      <w:numFmt w:val="bullet"/>
      <w:lvlText w:val="o"/>
      <w:lvlJc w:val="left"/>
      <w:pPr>
        <w:ind w:left="6837" w:hanging="360"/>
      </w:pPr>
      <w:rPr>
        <w:rFonts w:ascii="Courier New" w:hAnsi="Courier New" w:cs="Courier New" w:hint="default"/>
      </w:rPr>
    </w:lvl>
    <w:lvl w:ilvl="8" w:tplc="04090005">
      <w:start w:val="1"/>
      <w:numFmt w:val="bullet"/>
      <w:lvlText w:val=""/>
      <w:lvlJc w:val="left"/>
      <w:pPr>
        <w:ind w:left="7557" w:hanging="360"/>
      </w:pPr>
      <w:rPr>
        <w:rFonts w:ascii="Wingdings" w:hAnsi="Wingdings" w:cs="Wingdings" w:hint="default"/>
      </w:rPr>
    </w:lvl>
  </w:abstractNum>
  <w:abstractNum w:abstractNumId="19">
    <w:nsid w:val="58D52BE1"/>
    <w:multiLevelType w:val="hybridMultilevel"/>
    <w:tmpl w:val="07908CDC"/>
    <w:lvl w:ilvl="0" w:tplc="04090001">
      <w:start w:val="1"/>
      <w:numFmt w:val="bullet"/>
      <w:lvlText w:val=""/>
      <w:lvlJc w:val="left"/>
      <w:pPr>
        <w:ind w:left="2160" w:hanging="360"/>
      </w:pPr>
      <w:rPr>
        <w:rFonts w:ascii="Symbol" w:hAnsi="Symbol" w:cs="Symbo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cs="Wingdings" w:hint="default"/>
      </w:rPr>
    </w:lvl>
    <w:lvl w:ilvl="3" w:tplc="04090001">
      <w:start w:val="1"/>
      <w:numFmt w:val="bullet"/>
      <w:lvlText w:val=""/>
      <w:lvlJc w:val="left"/>
      <w:pPr>
        <w:ind w:left="4320" w:hanging="360"/>
      </w:pPr>
      <w:rPr>
        <w:rFonts w:ascii="Symbol" w:hAnsi="Symbol" w:cs="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cs="Wingdings" w:hint="default"/>
      </w:rPr>
    </w:lvl>
    <w:lvl w:ilvl="6" w:tplc="04090001">
      <w:start w:val="1"/>
      <w:numFmt w:val="bullet"/>
      <w:lvlText w:val=""/>
      <w:lvlJc w:val="left"/>
      <w:pPr>
        <w:ind w:left="6480" w:hanging="360"/>
      </w:pPr>
      <w:rPr>
        <w:rFonts w:ascii="Symbol" w:hAnsi="Symbol" w:cs="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cs="Wingdings" w:hint="default"/>
      </w:rPr>
    </w:lvl>
  </w:abstractNum>
  <w:abstractNum w:abstractNumId="2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1">
    <w:nsid w:val="5D706D6A"/>
    <w:multiLevelType w:val="hybridMultilevel"/>
    <w:tmpl w:val="614C2E80"/>
    <w:lvl w:ilvl="0" w:tplc="494A1B90">
      <w:start w:val="1"/>
      <w:numFmt w:val="bullet"/>
      <w:pStyle w:val="Bullet3"/>
      <w:lvlText w:val=""/>
      <w:lvlJc w:val="left"/>
      <w:pPr>
        <w:tabs>
          <w:tab w:val="num" w:pos="1080"/>
        </w:tabs>
        <w:ind w:left="1077" w:hanging="357"/>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num w:numId="1">
    <w:abstractNumId w:val="7"/>
  </w:num>
  <w:num w:numId="2">
    <w:abstractNumId w:val="21"/>
  </w:num>
  <w:num w:numId="3">
    <w:abstractNumId w:val="20"/>
  </w:num>
  <w:num w:numId="4">
    <w:abstractNumId w:val="9"/>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16"/>
    <w:lvlOverride w:ilvl="0">
      <w:lvl w:ilvl="0">
        <w:start w:val="1"/>
        <w:numFmt w:val="upperRoman"/>
        <w:lvlText w:val="%1)"/>
        <w:lvlJc w:val="left"/>
        <w:pPr>
          <w:tabs>
            <w:tab w:val="num" w:pos="360"/>
          </w:tabs>
          <w:ind w:left="360" w:hanging="360"/>
        </w:pPr>
        <w:rPr>
          <w:rFonts w:ascii="Tahoma" w:hAnsi="Tahoma" w:cs="Tahoma" w:hint="default"/>
          <w:b/>
          <w:bCs/>
          <w:sz w:val="18"/>
          <w:szCs w:val="18"/>
        </w:rPr>
      </w:lvl>
    </w:lvlOverride>
    <w:lvlOverride w:ilvl="1">
      <w:lvl w:ilvl="1">
        <w:start w:val="1"/>
        <w:numFmt w:val="lowerLetter"/>
        <w:lvlText w:val="%2)"/>
        <w:lvlJc w:val="left"/>
        <w:pPr>
          <w:tabs>
            <w:tab w:val="num" w:pos="720"/>
          </w:tabs>
          <w:ind w:left="720" w:hanging="360"/>
        </w:pPr>
        <w:rPr>
          <w:rFonts w:ascii="Tahoma" w:hAnsi="Tahoma" w:cs="Tahoma" w:hint="default"/>
          <w:b/>
          <w:bCs/>
          <w:sz w:val="18"/>
          <w:szCs w:val="18"/>
        </w:rPr>
      </w:lvl>
    </w:lvlOverride>
    <w:lvlOverride w:ilvl="2">
      <w:lvl w:ilvl="2">
        <w:start w:val="1"/>
        <w:numFmt w:val="bullet"/>
        <w:lvlText w:val=""/>
        <w:lvlJc w:val="left"/>
        <w:pPr>
          <w:tabs>
            <w:tab w:val="num" w:pos="1080"/>
          </w:tabs>
          <w:ind w:left="1080" w:hanging="360"/>
        </w:pPr>
        <w:rPr>
          <w:rFonts w:ascii="Symbol" w:hAnsi="Symbol" w:cs="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rebuchet MS"/>
          <w:sz w:val="18"/>
          <w:szCs w:val="18"/>
        </w:rPr>
      </w:lvl>
    </w:lvlOverride>
    <w:lvlOverride w:ilvl="4">
      <w:lvl w:ilvl="4">
        <w:start w:val="1"/>
        <w:numFmt w:val="lowerLetter"/>
        <w:lvlText w:val="(%5)"/>
        <w:lvlJc w:val="left"/>
        <w:pPr>
          <w:tabs>
            <w:tab w:val="num" w:pos="1800"/>
          </w:tabs>
          <w:ind w:left="1800" w:hanging="360"/>
        </w:pPr>
      </w:lvl>
    </w:lvlOverride>
    <w:lvlOverride w:ilvl="5">
      <w:lvl w:ilvl="5">
        <w:start w:val="1"/>
        <w:numFmt w:val="lowerRoman"/>
        <w:lvlText w:val="(%6)"/>
        <w:lvlJc w:val="left"/>
        <w:pPr>
          <w:tabs>
            <w:tab w:val="num" w:pos="2160"/>
          </w:tabs>
          <w:ind w:left="2160" w:hanging="360"/>
        </w:pPr>
      </w:lvl>
    </w:lvlOverride>
    <w:lvlOverride w:ilvl="6">
      <w:lvl w:ilvl="6">
        <w:start w:val="1"/>
        <w:numFmt w:val="decimal"/>
        <w:lvlText w:val="%7."/>
        <w:lvlJc w:val="left"/>
        <w:pPr>
          <w:tabs>
            <w:tab w:val="num" w:pos="2520"/>
          </w:tabs>
          <w:ind w:left="2520" w:hanging="360"/>
        </w:pPr>
      </w:lvl>
    </w:lvlOverride>
    <w:lvlOverride w:ilvl="7">
      <w:lvl w:ilvl="7">
        <w:start w:val="1"/>
        <w:numFmt w:val="lowerLetter"/>
        <w:lvlText w:val="%8."/>
        <w:lvlJc w:val="left"/>
        <w:pPr>
          <w:tabs>
            <w:tab w:val="num" w:pos="2880"/>
          </w:tabs>
          <w:ind w:left="2880" w:hanging="360"/>
        </w:pPr>
      </w:lvl>
    </w:lvlOverride>
    <w:lvlOverride w:ilvl="8">
      <w:lvl w:ilvl="8">
        <w:start w:val="1"/>
        <w:numFmt w:val="lowerRoman"/>
        <w:lvlText w:val="%9."/>
        <w:lvlJc w:val="left"/>
        <w:pPr>
          <w:tabs>
            <w:tab w:val="num" w:pos="3240"/>
          </w:tabs>
          <w:ind w:left="3240" w:hanging="360"/>
        </w:pPr>
      </w:lvl>
    </w:lvlOverride>
  </w:num>
  <w:num w:numId="8">
    <w:abstractNumId w:val="10"/>
  </w:num>
  <w:num w:numId="9">
    <w:abstractNumId w:val="11"/>
  </w:num>
  <w:num w:numId="10">
    <w:abstractNumId w:val="5"/>
  </w:num>
  <w:num w:numId="11">
    <w:abstractNumId w:val="8"/>
  </w:num>
  <w:num w:numId="12">
    <w:abstractNumId w:val="0"/>
  </w:num>
  <w:num w:numId="13">
    <w:abstractNumId w:val="4"/>
  </w:num>
  <w:num w:numId="14">
    <w:abstractNumId w:val="1"/>
  </w:num>
  <w:num w:numId="15">
    <w:abstractNumId w:val="19"/>
  </w:num>
  <w:num w:numId="16">
    <w:abstractNumId w:val="15"/>
  </w:num>
  <w:num w:numId="17">
    <w:abstractNumId w:val="3"/>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num>
  <w:num w:numId="20">
    <w:abstractNumId w:val="14"/>
  </w:num>
  <w:num w:numId="21">
    <w:abstractNumId w:val="2"/>
  </w:num>
  <w:num w:numId="22">
    <w:abstractNumId w:val="12"/>
  </w:num>
  <w:num w:numId="23">
    <w:abstractNumId w:val="13"/>
  </w:num>
  <w:num w:numId="24">
    <w:abstractNumId w:val="18"/>
  </w:num>
  <w:num w:numId="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num>
  <w:num w:numId="27">
    <w:abstractNumId w:val="9"/>
  </w:num>
  <w:num w:numId="28">
    <w:abstractNumId w:val="9"/>
  </w:num>
  <w:num w:numId="29">
    <w:abstractNumId w:val="9"/>
  </w:num>
  <w:num w:numId="30">
    <w:abstractNumId w:val="9"/>
  </w:num>
  <w:num w:numId="31">
    <w:abstractNumId w:val="9"/>
  </w:num>
  <w:num w:numId="32">
    <w:abstractNumId w:val="9"/>
  </w:num>
  <w:num w:numId="33">
    <w:abstractNumId w:val="9"/>
  </w:num>
  <w:num w:numId="34">
    <w:abstractNumId w:val="9"/>
  </w:num>
  <w:num w:numId="35">
    <w:abstractNumId w:val="9"/>
  </w:num>
  <w:num w:numId="36">
    <w:abstractNumId w:val="9"/>
  </w:num>
  <w:num w:numId="37">
    <w:abstractNumId w:val="9"/>
  </w:num>
  <w:num w:numId="38">
    <w:abstractNumId w:val="9"/>
  </w:num>
  <w:num w:numId="39">
    <w:abstractNumId w:val="9"/>
  </w:num>
  <w:num w:numId="40">
    <w:abstractNumId w:val="9"/>
  </w:num>
  <w:num w:numId="41">
    <w:abstractNumId w:val="9"/>
  </w:num>
  <w:num w:numId="42">
    <w:abstractNumId w:val="9"/>
  </w:num>
  <w:num w:numId="43">
    <w:abstractNumId w:val="9"/>
  </w:num>
  <w:num w:numId="44">
    <w:abstractNumId w:val="9"/>
  </w:num>
  <w:num w:numId="45">
    <w:abstractNumId w:val="9"/>
  </w:num>
  <w:num w:numId="46">
    <w:abstractNumId w:val="9"/>
  </w:num>
  <w:num w:numId="47">
    <w:abstractNumId w:val="9"/>
  </w:num>
  <w:num w:numId="48">
    <w:abstractNumId w:val="9"/>
  </w:num>
  <w:num w:numId="4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readOnly" w:formatting="1" w:enforcement="1" w:cryptProviderType="rsaFull" w:cryptAlgorithmClass="hash" w:cryptAlgorithmType="typeAny" w:cryptAlgorithmSid="4" w:cryptSpinCount="100000" w:hash="9hfVV7R/jzLBzmN3qpFP1rWy+x8=" w:salt="fJkXawiikiT+rYH2BwR88w=="/>
  <w:defaultTabStop w:val="720"/>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2"/>
  </w:compat>
  <w:rsids>
    <w:rsidRoot w:val="00895215"/>
    <w:rsid w:val="00003222"/>
    <w:rsid w:val="00005D05"/>
    <w:rsid w:val="00006D7D"/>
    <w:rsid w:val="00015840"/>
    <w:rsid w:val="000168D1"/>
    <w:rsid w:val="0002018D"/>
    <w:rsid w:val="000256D7"/>
    <w:rsid w:val="00026605"/>
    <w:rsid w:val="00035679"/>
    <w:rsid w:val="00037736"/>
    <w:rsid w:val="00040A1E"/>
    <w:rsid w:val="00060BEC"/>
    <w:rsid w:val="00064694"/>
    <w:rsid w:val="00065D25"/>
    <w:rsid w:val="000673EB"/>
    <w:rsid w:val="00071769"/>
    <w:rsid w:val="0007413A"/>
    <w:rsid w:val="00080A8A"/>
    <w:rsid w:val="00084992"/>
    <w:rsid w:val="000861C5"/>
    <w:rsid w:val="000944A0"/>
    <w:rsid w:val="0009475B"/>
    <w:rsid w:val="000A50E1"/>
    <w:rsid w:val="000A67E3"/>
    <w:rsid w:val="000B62B3"/>
    <w:rsid w:val="000C0705"/>
    <w:rsid w:val="000C1AE1"/>
    <w:rsid w:val="000D0D49"/>
    <w:rsid w:val="000D0EC3"/>
    <w:rsid w:val="000D10D7"/>
    <w:rsid w:val="000D47BB"/>
    <w:rsid w:val="001014FB"/>
    <w:rsid w:val="001067AC"/>
    <w:rsid w:val="0011373E"/>
    <w:rsid w:val="001173E1"/>
    <w:rsid w:val="001174C7"/>
    <w:rsid w:val="0012448C"/>
    <w:rsid w:val="00126172"/>
    <w:rsid w:val="001302B6"/>
    <w:rsid w:val="001305F7"/>
    <w:rsid w:val="001306B2"/>
    <w:rsid w:val="00140997"/>
    <w:rsid w:val="00142646"/>
    <w:rsid w:val="001442F7"/>
    <w:rsid w:val="001448EE"/>
    <w:rsid w:val="00146EF6"/>
    <w:rsid w:val="00147980"/>
    <w:rsid w:val="00153B0B"/>
    <w:rsid w:val="001562C7"/>
    <w:rsid w:val="0016220C"/>
    <w:rsid w:val="00166CD8"/>
    <w:rsid w:val="001700DF"/>
    <w:rsid w:val="00187729"/>
    <w:rsid w:val="001952FB"/>
    <w:rsid w:val="00196932"/>
    <w:rsid w:val="001B0BB7"/>
    <w:rsid w:val="001B23D3"/>
    <w:rsid w:val="001B4F57"/>
    <w:rsid w:val="001C69FE"/>
    <w:rsid w:val="001D499D"/>
    <w:rsid w:val="001E252C"/>
    <w:rsid w:val="001E4424"/>
    <w:rsid w:val="001E56CC"/>
    <w:rsid w:val="001F39AA"/>
    <w:rsid w:val="001F5D30"/>
    <w:rsid w:val="002175FE"/>
    <w:rsid w:val="00224D68"/>
    <w:rsid w:val="00227938"/>
    <w:rsid w:val="002310DD"/>
    <w:rsid w:val="00233B21"/>
    <w:rsid w:val="00243E33"/>
    <w:rsid w:val="00244591"/>
    <w:rsid w:val="00245487"/>
    <w:rsid w:val="00250EA6"/>
    <w:rsid w:val="00253CAC"/>
    <w:rsid w:val="002650CB"/>
    <w:rsid w:val="00266AA4"/>
    <w:rsid w:val="002720BE"/>
    <w:rsid w:val="002728C1"/>
    <w:rsid w:val="00276E34"/>
    <w:rsid w:val="00282177"/>
    <w:rsid w:val="0028594F"/>
    <w:rsid w:val="0029634D"/>
    <w:rsid w:val="002A17EE"/>
    <w:rsid w:val="002A7100"/>
    <w:rsid w:val="002C038E"/>
    <w:rsid w:val="002C17F1"/>
    <w:rsid w:val="002D2F23"/>
    <w:rsid w:val="002D4862"/>
    <w:rsid w:val="002D737F"/>
    <w:rsid w:val="002E1114"/>
    <w:rsid w:val="002E1D1D"/>
    <w:rsid w:val="002E21E0"/>
    <w:rsid w:val="002E601F"/>
    <w:rsid w:val="002F0971"/>
    <w:rsid w:val="002F1670"/>
    <w:rsid w:val="002F17D2"/>
    <w:rsid w:val="002F1F51"/>
    <w:rsid w:val="002F6556"/>
    <w:rsid w:val="00306BD7"/>
    <w:rsid w:val="003127CA"/>
    <w:rsid w:val="00314586"/>
    <w:rsid w:val="003156EB"/>
    <w:rsid w:val="00320DAE"/>
    <w:rsid w:val="00333C8D"/>
    <w:rsid w:val="00334792"/>
    <w:rsid w:val="003354EA"/>
    <w:rsid w:val="003374CC"/>
    <w:rsid w:val="00345A1B"/>
    <w:rsid w:val="003504C6"/>
    <w:rsid w:val="003548D2"/>
    <w:rsid w:val="003553A1"/>
    <w:rsid w:val="00363A46"/>
    <w:rsid w:val="00363BFF"/>
    <w:rsid w:val="00367282"/>
    <w:rsid w:val="00371BF7"/>
    <w:rsid w:val="00373885"/>
    <w:rsid w:val="00383ECC"/>
    <w:rsid w:val="00384416"/>
    <w:rsid w:val="00393D95"/>
    <w:rsid w:val="00397077"/>
    <w:rsid w:val="00397F41"/>
    <w:rsid w:val="003A3B0F"/>
    <w:rsid w:val="003B082E"/>
    <w:rsid w:val="003B5763"/>
    <w:rsid w:val="003B6EE5"/>
    <w:rsid w:val="003C2252"/>
    <w:rsid w:val="003C362E"/>
    <w:rsid w:val="003F5586"/>
    <w:rsid w:val="003F5D0C"/>
    <w:rsid w:val="004032F0"/>
    <w:rsid w:val="00410C76"/>
    <w:rsid w:val="0041242D"/>
    <w:rsid w:val="00413F37"/>
    <w:rsid w:val="00414155"/>
    <w:rsid w:val="00421CC4"/>
    <w:rsid w:val="00423065"/>
    <w:rsid w:val="00423198"/>
    <w:rsid w:val="004338A7"/>
    <w:rsid w:val="00440014"/>
    <w:rsid w:val="004428BE"/>
    <w:rsid w:val="00455898"/>
    <w:rsid w:val="00456DBD"/>
    <w:rsid w:val="00461276"/>
    <w:rsid w:val="00474946"/>
    <w:rsid w:val="00481196"/>
    <w:rsid w:val="0048402A"/>
    <w:rsid w:val="004966B4"/>
    <w:rsid w:val="00496AC6"/>
    <w:rsid w:val="004A03DF"/>
    <w:rsid w:val="004B6210"/>
    <w:rsid w:val="004B7E55"/>
    <w:rsid w:val="004C5098"/>
    <w:rsid w:val="004E1BD4"/>
    <w:rsid w:val="004E679B"/>
    <w:rsid w:val="00500151"/>
    <w:rsid w:val="00504DEE"/>
    <w:rsid w:val="00506685"/>
    <w:rsid w:val="0052753A"/>
    <w:rsid w:val="00533F3A"/>
    <w:rsid w:val="00543F51"/>
    <w:rsid w:val="005475EC"/>
    <w:rsid w:val="00557678"/>
    <w:rsid w:val="00560828"/>
    <w:rsid w:val="00564043"/>
    <w:rsid w:val="0056655E"/>
    <w:rsid w:val="0057094A"/>
    <w:rsid w:val="0057151A"/>
    <w:rsid w:val="0057356C"/>
    <w:rsid w:val="005838B5"/>
    <w:rsid w:val="0058562E"/>
    <w:rsid w:val="00596D83"/>
    <w:rsid w:val="00597D97"/>
    <w:rsid w:val="005A26B2"/>
    <w:rsid w:val="005A2897"/>
    <w:rsid w:val="005A6F9C"/>
    <w:rsid w:val="005B070A"/>
    <w:rsid w:val="005B56E3"/>
    <w:rsid w:val="005C7FCF"/>
    <w:rsid w:val="005D517D"/>
    <w:rsid w:val="005E3364"/>
    <w:rsid w:val="005F6693"/>
    <w:rsid w:val="00605531"/>
    <w:rsid w:val="00606DD6"/>
    <w:rsid w:val="00624045"/>
    <w:rsid w:val="0063293F"/>
    <w:rsid w:val="00633671"/>
    <w:rsid w:val="0063553A"/>
    <w:rsid w:val="00651160"/>
    <w:rsid w:val="006561C3"/>
    <w:rsid w:val="00665211"/>
    <w:rsid w:val="00672044"/>
    <w:rsid w:val="00683D22"/>
    <w:rsid w:val="00684790"/>
    <w:rsid w:val="0069245F"/>
    <w:rsid w:val="00693D99"/>
    <w:rsid w:val="006A025E"/>
    <w:rsid w:val="006A190E"/>
    <w:rsid w:val="006B0A99"/>
    <w:rsid w:val="006C1C40"/>
    <w:rsid w:val="006C577D"/>
    <w:rsid w:val="006D163D"/>
    <w:rsid w:val="006D75E8"/>
    <w:rsid w:val="006E0753"/>
    <w:rsid w:val="006E51B6"/>
    <w:rsid w:val="00701591"/>
    <w:rsid w:val="00705AC2"/>
    <w:rsid w:val="00707087"/>
    <w:rsid w:val="00713F06"/>
    <w:rsid w:val="007160C7"/>
    <w:rsid w:val="007256F3"/>
    <w:rsid w:val="007338B2"/>
    <w:rsid w:val="00740534"/>
    <w:rsid w:val="007462EA"/>
    <w:rsid w:val="00747FB1"/>
    <w:rsid w:val="00751E23"/>
    <w:rsid w:val="00753CC5"/>
    <w:rsid w:val="00757618"/>
    <w:rsid w:val="0077129A"/>
    <w:rsid w:val="007753DE"/>
    <w:rsid w:val="00783CF0"/>
    <w:rsid w:val="00784A5C"/>
    <w:rsid w:val="00784DF0"/>
    <w:rsid w:val="00785CDD"/>
    <w:rsid w:val="00786F45"/>
    <w:rsid w:val="007916AB"/>
    <w:rsid w:val="00794080"/>
    <w:rsid w:val="00795466"/>
    <w:rsid w:val="007968F0"/>
    <w:rsid w:val="007A2359"/>
    <w:rsid w:val="007A67D7"/>
    <w:rsid w:val="007C369B"/>
    <w:rsid w:val="007C3ADD"/>
    <w:rsid w:val="007C7117"/>
    <w:rsid w:val="007D2F82"/>
    <w:rsid w:val="007D507D"/>
    <w:rsid w:val="007D5A23"/>
    <w:rsid w:val="007E4C7A"/>
    <w:rsid w:val="007E6197"/>
    <w:rsid w:val="007F26D1"/>
    <w:rsid w:val="00804C14"/>
    <w:rsid w:val="00807852"/>
    <w:rsid w:val="0081792B"/>
    <w:rsid w:val="00832026"/>
    <w:rsid w:val="00834A57"/>
    <w:rsid w:val="00835385"/>
    <w:rsid w:val="0083598D"/>
    <w:rsid w:val="0083790A"/>
    <w:rsid w:val="0084505C"/>
    <w:rsid w:val="008458C0"/>
    <w:rsid w:val="008553B7"/>
    <w:rsid w:val="00867510"/>
    <w:rsid w:val="00867A03"/>
    <w:rsid w:val="00883F10"/>
    <w:rsid w:val="0088471C"/>
    <w:rsid w:val="0089433B"/>
    <w:rsid w:val="0089478E"/>
    <w:rsid w:val="00895215"/>
    <w:rsid w:val="008A193B"/>
    <w:rsid w:val="008A1D29"/>
    <w:rsid w:val="008B1E4F"/>
    <w:rsid w:val="008B2B91"/>
    <w:rsid w:val="008C7136"/>
    <w:rsid w:val="008F5ACE"/>
    <w:rsid w:val="008F64B3"/>
    <w:rsid w:val="008F75C5"/>
    <w:rsid w:val="0090311D"/>
    <w:rsid w:val="009043A7"/>
    <w:rsid w:val="0091390D"/>
    <w:rsid w:val="00917F3B"/>
    <w:rsid w:val="009307F6"/>
    <w:rsid w:val="00951C9A"/>
    <w:rsid w:val="0095257E"/>
    <w:rsid w:val="009641D1"/>
    <w:rsid w:val="00972084"/>
    <w:rsid w:val="009749C8"/>
    <w:rsid w:val="00975025"/>
    <w:rsid w:val="00976A17"/>
    <w:rsid w:val="00976BBA"/>
    <w:rsid w:val="00994654"/>
    <w:rsid w:val="00996F3D"/>
    <w:rsid w:val="00997D03"/>
    <w:rsid w:val="009A1557"/>
    <w:rsid w:val="009A2F53"/>
    <w:rsid w:val="009B02A8"/>
    <w:rsid w:val="009B10B8"/>
    <w:rsid w:val="009B2B55"/>
    <w:rsid w:val="009B3905"/>
    <w:rsid w:val="009E3168"/>
    <w:rsid w:val="009F3EC1"/>
    <w:rsid w:val="00A00D1E"/>
    <w:rsid w:val="00A00E6F"/>
    <w:rsid w:val="00A05D75"/>
    <w:rsid w:val="00A06998"/>
    <w:rsid w:val="00A069AD"/>
    <w:rsid w:val="00A07C4E"/>
    <w:rsid w:val="00A166CF"/>
    <w:rsid w:val="00A241AA"/>
    <w:rsid w:val="00A302E2"/>
    <w:rsid w:val="00A30FCA"/>
    <w:rsid w:val="00A35655"/>
    <w:rsid w:val="00A364F2"/>
    <w:rsid w:val="00A44D46"/>
    <w:rsid w:val="00A50585"/>
    <w:rsid w:val="00A57D00"/>
    <w:rsid w:val="00A62DCC"/>
    <w:rsid w:val="00A6721E"/>
    <w:rsid w:val="00A715D0"/>
    <w:rsid w:val="00A7445C"/>
    <w:rsid w:val="00A90133"/>
    <w:rsid w:val="00A964E1"/>
    <w:rsid w:val="00A97E95"/>
    <w:rsid w:val="00AA5929"/>
    <w:rsid w:val="00AA7DE7"/>
    <w:rsid w:val="00AC6C4B"/>
    <w:rsid w:val="00AD16CC"/>
    <w:rsid w:val="00AE5B49"/>
    <w:rsid w:val="00AE5ED5"/>
    <w:rsid w:val="00AF2D5C"/>
    <w:rsid w:val="00AF6F6F"/>
    <w:rsid w:val="00AF719C"/>
    <w:rsid w:val="00B00614"/>
    <w:rsid w:val="00B023BE"/>
    <w:rsid w:val="00B1480F"/>
    <w:rsid w:val="00B20522"/>
    <w:rsid w:val="00B2582C"/>
    <w:rsid w:val="00B26F88"/>
    <w:rsid w:val="00B278D5"/>
    <w:rsid w:val="00B37D96"/>
    <w:rsid w:val="00B52DFE"/>
    <w:rsid w:val="00B5646A"/>
    <w:rsid w:val="00B573A6"/>
    <w:rsid w:val="00B62B22"/>
    <w:rsid w:val="00B8132B"/>
    <w:rsid w:val="00BA24A5"/>
    <w:rsid w:val="00BA4978"/>
    <w:rsid w:val="00BA6260"/>
    <w:rsid w:val="00BB304F"/>
    <w:rsid w:val="00BB4FE5"/>
    <w:rsid w:val="00BC0CA1"/>
    <w:rsid w:val="00BC1124"/>
    <w:rsid w:val="00BC3703"/>
    <w:rsid w:val="00BD032F"/>
    <w:rsid w:val="00BD3C43"/>
    <w:rsid w:val="00BE62E7"/>
    <w:rsid w:val="00BF320F"/>
    <w:rsid w:val="00BF770B"/>
    <w:rsid w:val="00C05F5F"/>
    <w:rsid w:val="00C11CDF"/>
    <w:rsid w:val="00C12E40"/>
    <w:rsid w:val="00C14CF4"/>
    <w:rsid w:val="00C1665E"/>
    <w:rsid w:val="00C16D47"/>
    <w:rsid w:val="00C20D0E"/>
    <w:rsid w:val="00C25036"/>
    <w:rsid w:val="00C264F5"/>
    <w:rsid w:val="00C300E7"/>
    <w:rsid w:val="00C34C98"/>
    <w:rsid w:val="00C378C5"/>
    <w:rsid w:val="00C4149A"/>
    <w:rsid w:val="00C43B5A"/>
    <w:rsid w:val="00C4438C"/>
    <w:rsid w:val="00C44FDE"/>
    <w:rsid w:val="00C56F04"/>
    <w:rsid w:val="00C57D69"/>
    <w:rsid w:val="00C7236A"/>
    <w:rsid w:val="00C7487E"/>
    <w:rsid w:val="00C8206A"/>
    <w:rsid w:val="00C8230E"/>
    <w:rsid w:val="00C86D7F"/>
    <w:rsid w:val="00C936AB"/>
    <w:rsid w:val="00C971DE"/>
    <w:rsid w:val="00CA6A9A"/>
    <w:rsid w:val="00CB28FB"/>
    <w:rsid w:val="00CB4B49"/>
    <w:rsid w:val="00CB6056"/>
    <w:rsid w:val="00CB722D"/>
    <w:rsid w:val="00CC1556"/>
    <w:rsid w:val="00CC737A"/>
    <w:rsid w:val="00CC7658"/>
    <w:rsid w:val="00CF29AD"/>
    <w:rsid w:val="00CF7139"/>
    <w:rsid w:val="00D0045D"/>
    <w:rsid w:val="00D10743"/>
    <w:rsid w:val="00D125BF"/>
    <w:rsid w:val="00D1779C"/>
    <w:rsid w:val="00D30564"/>
    <w:rsid w:val="00D4524F"/>
    <w:rsid w:val="00D45CEA"/>
    <w:rsid w:val="00D50EE1"/>
    <w:rsid w:val="00D54D4F"/>
    <w:rsid w:val="00D56B6B"/>
    <w:rsid w:val="00D57338"/>
    <w:rsid w:val="00D6654C"/>
    <w:rsid w:val="00D67C14"/>
    <w:rsid w:val="00D76036"/>
    <w:rsid w:val="00D92EFC"/>
    <w:rsid w:val="00D93EF2"/>
    <w:rsid w:val="00DB2C58"/>
    <w:rsid w:val="00DB2FAE"/>
    <w:rsid w:val="00DC12AD"/>
    <w:rsid w:val="00DC2781"/>
    <w:rsid w:val="00DC287F"/>
    <w:rsid w:val="00DC340F"/>
    <w:rsid w:val="00DC53DA"/>
    <w:rsid w:val="00DD263B"/>
    <w:rsid w:val="00DD3D8B"/>
    <w:rsid w:val="00DD4A3F"/>
    <w:rsid w:val="00DE5970"/>
    <w:rsid w:val="00DE5AA2"/>
    <w:rsid w:val="00DE6E5A"/>
    <w:rsid w:val="00E003A1"/>
    <w:rsid w:val="00E05A14"/>
    <w:rsid w:val="00E074A9"/>
    <w:rsid w:val="00E11733"/>
    <w:rsid w:val="00E11C3E"/>
    <w:rsid w:val="00E1346C"/>
    <w:rsid w:val="00E14A4D"/>
    <w:rsid w:val="00E20603"/>
    <w:rsid w:val="00E27CE2"/>
    <w:rsid w:val="00E43AE5"/>
    <w:rsid w:val="00E6018B"/>
    <w:rsid w:val="00E62319"/>
    <w:rsid w:val="00E728C7"/>
    <w:rsid w:val="00E76C8C"/>
    <w:rsid w:val="00E81163"/>
    <w:rsid w:val="00E83D31"/>
    <w:rsid w:val="00E93942"/>
    <w:rsid w:val="00EA0BDE"/>
    <w:rsid w:val="00EA3CE0"/>
    <w:rsid w:val="00EB0FC7"/>
    <w:rsid w:val="00EC7A8E"/>
    <w:rsid w:val="00ED194F"/>
    <w:rsid w:val="00ED5BB3"/>
    <w:rsid w:val="00EE6359"/>
    <w:rsid w:val="00EF54E7"/>
    <w:rsid w:val="00F0370E"/>
    <w:rsid w:val="00F06D88"/>
    <w:rsid w:val="00F11CCA"/>
    <w:rsid w:val="00F237CD"/>
    <w:rsid w:val="00F24624"/>
    <w:rsid w:val="00F2721F"/>
    <w:rsid w:val="00F3601A"/>
    <w:rsid w:val="00F40F1C"/>
    <w:rsid w:val="00F4595A"/>
    <w:rsid w:val="00F55A5D"/>
    <w:rsid w:val="00F571F0"/>
    <w:rsid w:val="00F70074"/>
    <w:rsid w:val="00F86C3C"/>
    <w:rsid w:val="00F91F23"/>
    <w:rsid w:val="00F927C9"/>
    <w:rsid w:val="00F96916"/>
    <w:rsid w:val="00FA6810"/>
    <w:rsid w:val="00FB3248"/>
    <w:rsid w:val="00FB4906"/>
    <w:rsid w:val="00FB5861"/>
    <w:rsid w:val="00FB7433"/>
    <w:rsid w:val="00FC7880"/>
    <w:rsid w:val="00FE4A98"/>
    <w:rsid w:val="00FE6B0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56A973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95215"/>
    <w:pPr>
      <w:spacing w:before="120" w:after="120"/>
    </w:pPr>
    <w:rPr>
      <w:rFonts w:ascii="Tahoma" w:eastAsia="MS Mincho" w:hAnsi="Tahoma" w:cs="Tahoma"/>
      <w:sz w:val="19"/>
      <w:szCs w:val="19"/>
      <w:lang w:eastAsia="en-US"/>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895215"/>
    <w:rPr>
      <w:rFonts w:ascii="Tahoma" w:eastAsia="MS Mincho" w:hAnsi="Tahoma" w:cs="Tahoma"/>
      <w:b/>
      <w:bCs/>
      <w:sz w:val="19"/>
      <w:szCs w:val="19"/>
      <w:lang w:eastAsia="en-US"/>
    </w:rPr>
  </w:style>
  <w:style w:type="character" w:customStyle="1" w:styleId="Heading2Char">
    <w:name w:val="Heading 2 Char"/>
    <w:basedOn w:val="DefaultParagraphFont"/>
    <w:link w:val="Heading2"/>
    <w:locked/>
    <w:rsid w:val="00895215"/>
    <w:rPr>
      <w:rFonts w:ascii="Tahoma" w:eastAsia="MS Mincho" w:hAnsi="Tahoma" w:cs="Tahoma"/>
      <w:b/>
      <w:bCs/>
      <w:sz w:val="19"/>
      <w:szCs w:val="19"/>
    </w:rPr>
  </w:style>
  <w:style w:type="character" w:customStyle="1" w:styleId="Heading3Char">
    <w:name w:val="Heading 3 Char"/>
    <w:basedOn w:val="DefaultParagraphFont"/>
    <w:link w:val="Heading3"/>
    <w:locked/>
    <w:rsid w:val="00895215"/>
    <w:rPr>
      <w:rFonts w:ascii="Tahoma" w:eastAsia="MS Mincho" w:hAnsi="Tahoma" w:cs="Tahoma"/>
      <w:sz w:val="19"/>
      <w:szCs w:val="19"/>
    </w:rPr>
  </w:style>
  <w:style w:type="character" w:customStyle="1" w:styleId="Heading4Char">
    <w:name w:val="Heading 4 Char"/>
    <w:basedOn w:val="DefaultParagraphFont"/>
    <w:link w:val="Heading4"/>
    <w:locked/>
    <w:rsid w:val="00895215"/>
    <w:rPr>
      <w:rFonts w:ascii="Tahoma" w:eastAsia="MS Mincho" w:hAnsi="Tahoma" w:cs="Tahoma"/>
      <w:sz w:val="19"/>
      <w:szCs w:val="19"/>
    </w:rPr>
  </w:style>
  <w:style w:type="character" w:customStyle="1" w:styleId="Heading5Char">
    <w:name w:val="Heading 5 Char"/>
    <w:basedOn w:val="DefaultParagraphFont"/>
    <w:link w:val="Heading5"/>
    <w:locked/>
    <w:rsid w:val="00895215"/>
    <w:rPr>
      <w:rFonts w:ascii="Tahoma" w:eastAsia="MS Mincho" w:hAnsi="Tahoma" w:cs="Tahoma"/>
      <w:sz w:val="19"/>
      <w:szCs w:val="19"/>
    </w:rPr>
  </w:style>
  <w:style w:type="character" w:customStyle="1" w:styleId="Heading6Char">
    <w:name w:val="Heading 6 Char"/>
    <w:basedOn w:val="DefaultParagraphFont"/>
    <w:link w:val="Heading6"/>
    <w:locked/>
    <w:rsid w:val="00895215"/>
    <w:rPr>
      <w:rFonts w:ascii="Tahoma" w:eastAsia="MS Mincho" w:hAnsi="Tahoma" w:cs="Tahoma"/>
      <w:sz w:val="19"/>
      <w:szCs w:val="19"/>
    </w:rPr>
  </w:style>
  <w:style w:type="character" w:customStyle="1" w:styleId="Heading7Char">
    <w:name w:val="Heading 7 Char"/>
    <w:basedOn w:val="DefaultParagraphFont"/>
    <w:link w:val="Heading7"/>
    <w:locked/>
    <w:rsid w:val="00895215"/>
    <w:rPr>
      <w:rFonts w:ascii="Tahoma" w:eastAsia="MS Mincho" w:hAnsi="Tahoma" w:cs="Tahoma"/>
      <w:sz w:val="19"/>
      <w:szCs w:val="19"/>
    </w:rPr>
  </w:style>
  <w:style w:type="character" w:customStyle="1" w:styleId="Heading8Char">
    <w:name w:val="Heading 8 Char"/>
    <w:basedOn w:val="DefaultParagraphFont"/>
    <w:link w:val="Heading8"/>
    <w:locked/>
    <w:rsid w:val="00895215"/>
    <w:rPr>
      <w:rFonts w:ascii="Tahoma" w:eastAsia="MS Mincho" w:hAnsi="Tahoma" w:cs="Tahoma"/>
      <w:sz w:val="19"/>
      <w:szCs w:val="19"/>
    </w:rPr>
  </w:style>
  <w:style w:type="character" w:customStyle="1" w:styleId="Heading9Char">
    <w:name w:val="Heading 9 Char"/>
    <w:basedOn w:val="DefaultParagraphFont"/>
    <w:link w:val="Heading9"/>
    <w:locked/>
    <w:rsid w:val="00895215"/>
    <w:rPr>
      <w:rFonts w:ascii="Tahoma" w:eastAsia="MS Mincho" w:hAnsi="Tahoma" w:cs="Tahoma"/>
      <w:sz w:val="19"/>
      <w:szCs w:val="19"/>
    </w:rPr>
  </w:style>
  <w:style w:type="paragraph" w:customStyle="1" w:styleId="Body1">
    <w:name w:val="Body 1"/>
    <w:basedOn w:val="Normal"/>
    <w:link w:val="Body1Char1"/>
    <w:rsid w:val="00895215"/>
    <w:pPr>
      <w:ind w:left="357"/>
    </w:pPr>
  </w:style>
  <w:style w:type="paragraph" w:customStyle="1" w:styleId="Body2">
    <w:name w:val="Body 2"/>
    <w:basedOn w:val="Normal"/>
    <w:rsid w:val="00895215"/>
    <w:pPr>
      <w:ind w:left="720"/>
    </w:pPr>
  </w:style>
  <w:style w:type="paragraph" w:customStyle="1" w:styleId="Body3">
    <w:name w:val="Body 3"/>
    <w:basedOn w:val="Normal"/>
    <w:rsid w:val="00895215"/>
    <w:pPr>
      <w:ind w:left="1077"/>
    </w:pPr>
  </w:style>
  <w:style w:type="paragraph" w:customStyle="1" w:styleId="Bullet2">
    <w:name w:val="Bullet 2"/>
    <w:basedOn w:val="Normal"/>
    <w:rsid w:val="00895215"/>
    <w:pPr>
      <w:numPr>
        <w:numId w:val="1"/>
      </w:numPr>
    </w:pPr>
  </w:style>
  <w:style w:type="paragraph" w:customStyle="1" w:styleId="Bullet3">
    <w:name w:val="Bullet 3"/>
    <w:basedOn w:val="Normal"/>
    <w:link w:val="Bullet3Char1"/>
    <w:rsid w:val="00895215"/>
    <w:pPr>
      <w:numPr>
        <w:numId w:val="2"/>
      </w:numPr>
    </w:pPr>
  </w:style>
  <w:style w:type="paragraph" w:customStyle="1" w:styleId="Bullet4">
    <w:name w:val="Bullet 4"/>
    <w:basedOn w:val="Normal"/>
    <w:rsid w:val="00895215"/>
    <w:pPr>
      <w:numPr>
        <w:numId w:val="3"/>
      </w:numPr>
    </w:pPr>
  </w:style>
  <w:style w:type="paragraph" w:customStyle="1" w:styleId="HeadingEULA">
    <w:name w:val="Heading EULA"/>
    <w:basedOn w:val="Normal"/>
    <w:next w:val="Normal"/>
    <w:rsid w:val="00895215"/>
    <w:rPr>
      <w:b/>
      <w:bCs/>
      <w:sz w:val="28"/>
      <w:szCs w:val="28"/>
    </w:rPr>
  </w:style>
  <w:style w:type="paragraph" w:customStyle="1" w:styleId="HeadingSoftwareTitle">
    <w:name w:val="Heading Software Title"/>
    <w:basedOn w:val="Normal"/>
    <w:next w:val="Normal"/>
    <w:rsid w:val="00895215"/>
    <w:pPr>
      <w:pBdr>
        <w:bottom w:val="single" w:sz="4" w:space="1" w:color="auto"/>
      </w:pBdr>
    </w:pPr>
    <w:rPr>
      <w:b/>
      <w:bCs/>
      <w:sz w:val="28"/>
      <w:szCs w:val="28"/>
    </w:rPr>
  </w:style>
  <w:style w:type="paragraph" w:customStyle="1" w:styleId="Preamble">
    <w:name w:val="Preamble"/>
    <w:basedOn w:val="Normal"/>
    <w:rsid w:val="00895215"/>
    <w:rPr>
      <w:b/>
      <w:bCs/>
    </w:rPr>
  </w:style>
  <w:style w:type="paragraph" w:customStyle="1" w:styleId="Heading3Bold">
    <w:name w:val="Heading 3 Bold"/>
    <w:basedOn w:val="Heading3"/>
    <w:rsid w:val="00895215"/>
    <w:pPr>
      <w:numPr>
        <w:numId w:val="5"/>
      </w:numPr>
    </w:pPr>
    <w:rPr>
      <w:b/>
      <w:bCs/>
    </w:rPr>
  </w:style>
  <w:style w:type="character" w:styleId="Hyperlink">
    <w:name w:val="Hyperlink"/>
    <w:basedOn w:val="DefaultParagraphFont"/>
    <w:rsid w:val="00895215"/>
    <w:rPr>
      <w:color w:val="0000FF"/>
      <w:u w:val="single"/>
    </w:rPr>
  </w:style>
  <w:style w:type="paragraph" w:customStyle="1" w:styleId="PreambleBorderAbove">
    <w:name w:val="Preamble Border Above"/>
    <w:basedOn w:val="Preamble"/>
    <w:rsid w:val="00895215"/>
    <w:pPr>
      <w:pBdr>
        <w:top w:val="single" w:sz="4" w:space="1" w:color="auto"/>
      </w:pBdr>
    </w:pPr>
  </w:style>
  <w:style w:type="paragraph" w:customStyle="1" w:styleId="Heading1Unbold">
    <w:name w:val="Heading 1 Unbold"/>
    <w:basedOn w:val="Heading1"/>
    <w:rsid w:val="00895215"/>
    <w:pPr>
      <w:autoSpaceDE w:val="0"/>
      <w:autoSpaceDN w:val="0"/>
      <w:adjustRightInd w:val="0"/>
      <w:spacing w:before="0" w:after="0"/>
    </w:pPr>
    <w:rPr>
      <w:b w:val="0"/>
      <w:bCs w:val="0"/>
    </w:rPr>
  </w:style>
  <w:style w:type="character" w:customStyle="1" w:styleId="Bullet3Char1">
    <w:name w:val="Bullet 3 Char1"/>
    <w:basedOn w:val="DefaultParagraphFont"/>
    <w:link w:val="Bullet3"/>
    <w:locked/>
    <w:rsid w:val="00895215"/>
    <w:rPr>
      <w:rFonts w:ascii="Tahoma" w:eastAsia="MS Mincho" w:hAnsi="Tahoma" w:cs="Tahoma"/>
      <w:sz w:val="19"/>
      <w:szCs w:val="19"/>
    </w:rPr>
  </w:style>
  <w:style w:type="character" w:customStyle="1" w:styleId="Body1Char1">
    <w:name w:val="Body 1 Char1"/>
    <w:basedOn w:val="DefaultParagraphFont"/>
    <w:link w:val="Body1"/>
    <w:locked/>
    <w:rsid w:val="00895215"/>
    <w:rPr>
      <w:rFonts w:ascii="Tahoma" w:eastAsia="MS Mincho" w:hAnsi="Tahoma" w:cs="Tahoma"/>
      <w:sz w:val="19"/>
      <w:szCs w:val="19"/>
    </w:rPr>
  </w:style>
  <w:style w:type="paragraph" w:styleId="BalloonText">
    <w:name w:val="Balloon Text"/>
    <w:basedOn w:val="Normal"/>
    <w:link w:val="BalloonTextChar"/>
    <w:semiHidden/>
    <w:rsid w:val="00707087"/>
    <w:pPr>
      <w:spacing w:before="0" w:after="0"/>
    </w:pPr>
    <w:rPr>
      <w:sz w:val="16"/>
      <w:szCs w:val="16"/>
    </w:rPr>
  </w:style>
  <w:style w:type="character" w:customStyle="1" w:styleId="BalloonTextChar">
    <w:name w:val="Balloon Text Char"/>
    <w:basedOn w:val="DefaultParagraphFont"/>
    <w:link w:val="BalloonText"/>
    <w:semiHidden/>
    <w:locked/>
    <w:rsid w:val="00707087"/>
    <w:rPr>
      <w:rFonts w:ascii="Tahoma" w:eastAsia="MS Mincho" w:hAnsi="Tahoma" w:cs="Tahoma"/>
      <w:sz w:val="16"/>
      <w:szCs w:val="16"/>
    </w:rPr>
  </w:style>
  <w:style w:type="character" w:styleId="CommentReference">
    <w:name w:val="annotation reference"/>
    <w:basedOn w:val="DefaultParagraphFont"/>
    <w:semiHidden/>
    <w:rsid w:val="00707087"/>
    <w:rPr>
      <w:sz w:val="16"/>
      <w:szCs w:val="16"/>
    </w:rPr>
  </w:style>
  <w:style w:type="paragraph" w:styleId="CommentText">
    <w:name w:val="annotation text"/>
    <w:basedOn w:val="Normal"/>
    <w:link w:val="CommentTextChar"/>
    <w:semiHidden/>
    <w:rsid w:val="00707087"/>
    <w:rPr>
      <w:sz w:val="20"/>
      <w:szCs w:val="20"/>
    </w:rPr>
  </w:style>
  <w:style w:type="character" w:customStyle="1" w:styleId="CommentTextChar">
    <w:name w:val="Comment Text Char"/>
    <w:basedOn w:val="DefaultParagraphFont"/>
    <w:link w:val="CommentText"/>
    <w:locked/>
    <w:rsid w:val="00707087"/>
    <w:rPr>
      <w:rFonts w:ascii="Tahoma" w:eastAsia="MS Mincho" w:hAnsi="Tahoma" w:cs="Tahoma"/>
      <w:sz w:val="20"/>
      <w:szCs w:val="20"/>
    </w:rPr>
  </w:style>
  <w:style w:type="paragraph" w:styleId="CommentSubject">
    <w:name w:val="annotation subject"/>
    <w:basedOn w:val="CommentText"/>
    <w:next w:val="CommentText"/>
    <w:link w:val="CommentSubjectChar"/>
    <w:semiHidden/>
    <w:rsid w:val="00707087"/>
    <w:rPr>
      <w:b/>
      <w:bCs/>
    </w:rPr>
  </w:style>
  <w:style w:type="character" w:customStyle="1" w:styleId="CommentSubjectChar">
    <w:name w:val="Comment Subject Char"/>
    <w:basedOn w:val="CommentTextChar"/>
    <w:link w:val="CommentSubject"/>
    <w:semiHidden/>
    <w:locked/>
    <w:rsid w:val="00707087"/>
    <w:rPr>
      <w:rFonts w:ascii="Tahoma" w:eastAsia="MS Mincho" w:hAnsi="Tahoma" w:cs="Tahoma"/>
      <w:b/>
      <w:bCs/>
      <w:sz w:val="20"/>
      <w:szCs w:val="20"/>
    </w:rPr>
  </w:style>
  <w:style w:type="paragraph" w:customStyle="1" w:styleId="bullet30">
    <w:name w:val="bullet3"/>
    <w:basedOn w:val="Normal"/>
    <w:rsid w:val="00A302E2"/>
    <w:pPr>
      <w:spacing w:before="0" w:after="0"/>
      <w:ind w:left="2160" w:hanging="732"/>
    </w:pPr>
    <w:rPr>
      <w:rFonts w:ascii="Trebuchet MS" w:hAnsi="Trebuchet MS" w:cs="Trebuchet MS"/>
      <w:sz w:val="24"/>
      <w:szCs w:val="24"/>
    </w:rPr>
  </w:style>
  <w:style w:type="paragraph" w:customStyle="1" w:styleId="HeadingWarranty">
    <w:name w:val="Heading Warranty"/>
    <w:basedOn w:val="Normal"/>
    <w:rsid w:val="00A364F2"/>
    <w:pPr>
      <w:jc w:val="center"/>
    </w:pPr>
    <w:rPr>
      <w:b/>
      <w:bCs/>
    </w:rPr>
  </w:style>
  <w:style w:type="paragraph" w:customStyle="1" w:styleId="Heading1Warranty">
    <w:name w:val="Heading 1 Warranty"/>
    <w:basedOn w:val="Normal"/>
    <w:next w:val="Normal"/>
    <w:link w:val="Heading1WarrantyCharChar"/>
    <w:rsid w:val="00A364F2"/>
    <w:pPr>
      <w:numPr>
        <w:numId w:val="10"/>
      </w:numPr>
      <w:outlineLvl w:val="0"/>
    </w:pPr>
  </w:style>
  <w:style w:type="paragraph" w:customStyle="1" w:styleId="Heading2Warranty">
    <w:name w:val="Heading 2 Warranty"/>
    <w:basedOn w:val="Normal"/>
    <w:next w:val="Normal"/>
    <w:rsid w:val="00A364F2"/>
    <w:pPr>
      <w:numPr>
        <w:ilvl w:val="1"/>
        <w:numId w:val="10"/>
      </w:numPr>
      <w:outlineLvl w:val="1"/>
    </w:pPr>
  </w:style>
  <w:style w:type="character" w:customStyle="1" w:styleId="Heading1WarrantyCharChar">
    <w:name w:val="Heading 1 Warranty Char Char"/>
    <w:basedOn w:val="DefaultParagraphFont"/>
    <w:link w:val="Heading1Warranty"/>
    <w:locked/>
    <w:rsid w:val="00A364F2"/>
    <w:rPr>
      <w:rFonts w:ascii="Tahoma" w:eastAsia="MS Mincho" w:hAnsi="Tahoma" w:cs="Tahoma"/>
      <w:sz w:val="19"/>
      <w:szCs w:val="19"/>
    </w:rPr>
  </w:style>
  <w:style w:type="paragraph" w:styleId="Header">
    <w:name w:val="header"/>
    <w:basedOn w:val="Normal"/>
    <w:link w:val="HeaderChar"/>
    <w:rsid w:val="000B62B3"/>
    <w:pPr>
      <w:tabs>
        <w:tab w:val="center" w:pos="4680"/>
        <w:tab w:val="right" w:pos="9360"/>
      </w:tabs>
      <w:spacing w:before="0" w:after="0"/>
    </w:pPr>
  </w:style>
  <w:style w:type="character" w:customStyle="1" w:styleId="HeaderChar">
    <w:name w:val="Header Char"/>
    <w:basedOn w:val="DefaultParagraphFont"/>
    <w:link w:val="Header"/>
    <w:locked/>
    <w:rsid w:val="000B62B3"/>
    <w:rPr>
      <w:rFonts w:ascii="Tahoma" w:eastAsia="MS Mincho" w:hAnsi="Tahoma" w:cs="Tahoma"/>
      <w:sz w:val="19"/>
      <w:szCs w:val="19"/>
    </w:rPr>
  </w:style>
  <w:style w:type="paragraph" w:styleId="Footer">
    <w:name w:val="footer"/>
    <w:basedOn w:val="Normal"/>
    <w:link w:val="FooterChar"/>
    <w:rsid w:val="000B62B3"/>
    <w:pPr>
      <w:tabs>
        <w:tab w:val="center" w:pos="4680"/>
        <w:tab w:val="right" w:pos="9360"/>
      </w:tabs>
      <w:spacing w:before="0" w:after="0"/>
    </w:pPr>
  </w:style>
  <w:style w:type="character" w:customStyle="1" w:styleId="FooterChar">
    <w:name w:val="Footer Char"/>
    <w:basedOn w:val="DefaultParagraphFont"/>
    <w:link w:val="Footer"/>
    <w:locked/>
    <w:rsid w:val="000B62B3"/>
    <w:rPr>
      <w:rFonts w:ascii="Tahoma" w:eastAsia="MS Mincho" w:hAnsi="Tahoma" w:cs="Tahoma"/>
      <w:sz w:val="19"/>
      <w:szCs w:val="19"/>
    </w:rPr>
  </w:style>
  <w:style w:type="paragraph" w:customStyle="1" w:styleId="Footnote">
    <w:name w:val="Footnote"/>
    <w:basedOn w:val="Normal"/>
    <w:rsid w:val="009B2B55"/>
    <w:pPr>
      <w:spacing w:after="0"/>
    </w:pPr>
    <w:rPr>
      <w:rFonts w:eastAsia="Times New Roman"/>
      <w:b/>
      <w:bCs/>
      <w:sz w:val="16"/>
      <w:szCs w:val="16"/>
    </w:rPr>
  </w:style>
  <w:style w:type="paragraph" w:customStyle="1" w:styleId="LicenseNumber">
    <w:name w:val="License Number"/>
    <w:basedOn w:val="Normal"/>
    <w:rsid w:val="009B2B55"/>
    <w:pPr>
      <w:spacing w:before="0" w:after="0"/>
    </w:pPr>
    <w:rPr>
      <w:rFonts w:eastAsia="SimSun"/>
      <w:b/>
      <w:bCs/>
      <w:sz w:val="28"/>
      <w:szCs w:val="28"/>
    </w:rPr>
  </w:style>
  <w:style w:type="character" w:customStyle="1" w:styleId="LogoportMarkup">
    <w:name w:val="LogoportMarkup"/>
    <w:basedOn w:val="DefaultParagraphFont"/>
    <w:rsid w:val="00421CC4"/>
    <w:rPr>
      <w:rFonts w:ascii="Courier New" w:hAnsi="Courier New" w:cs="Courier New"/>
      <w:color w:val="FF0000"/>
      <w:sz w:val="18"/>
      <w:szCs w:val="18"/>
    </w:rPr>
  </w:style>
  <w:style w:type="character" w:customStyle="1" w:styleId="LogoportDoNotTranslate">
    <w:name w:val="LogoportDoNotTranslate"/>
    <w:basedOn w:val="DefaultParagraphFont"/>
    <w:rsid w:val="00421CC4"/>
    <w:rPr>
      <w:rFonts w:ascii="Courier New" w:hAnsi="Courier New" w:cs="Courier New"/>
      <w:color w:val="808080"/>
      <w:sz w:val="18"/>
      <w:szCs w:val="18"/>
    </w:rPr>
  </w:style>
  <w:style w:type="paragraph" w:styleId="FootnoteText">
    <w:name w:val="footnote text"/>
    <w:basedOn w:val="Normal"/>
    <w:link w:val="FootnoteTextChar"/>
    <w:rsid w:val="002C038E"/>
    <w:pPr>
      <w:spacing w:before="0" w:after="0"/>
    </w:pPr>
    <w:rPr>
      <w:sz w:val="20"/>
      <w:szCs w:val="20"/>
    </w:rPr>
  </w:style>
  <w:style w:type="paragraph" w:customStyle="1" w:styleId="Style1">
    <w:name w:val="Style1"/>
    <w:basedOn w:val="Normal"/>
    <w:qFormat/>
    <w:rsid w:val="008458C0"/>
    <w:rPr>
      <w:lang w:val="ru-RU"/>
    </w:rPr>
  </w:style>
  <w:style w:type="character" w:customStyle="1" w:styleId="FootnoteTextChar">
    <w:name w:val="Footnote Text Char"/>
    <w:basedOn w:val="DefaultParagraphFont"/>
    <w:link w:val="FootnoteText"/>
    <w:rsid w:val="002C038E"/>
    <w:rPr>
      <w:rFonts w:ascii="Tahoma" w:eastAsia="MS Mincho" w:hAnsi="Tahoma" w:cs="Tahoma"/>
      <w:lang w:eastAsia="en-US"/>
    </w:rPr>
  </w:style>
  <w:style w:type="character" w:styleId="FootnoteReference">
    <w:name w:val="footnote reference"/>
    <w:basedOn w:val="DefaultParagraphFont"/>
    <w:rsid w:val="002C038E"/>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1019163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go.microsoft.com/fwlink/?LinkID=231864" TargetMode="Externa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go.microsoft.com/fwlink/?LinkID=229882"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350EFA78-5D3F-499E-ABCB-B2330E3B12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D58D36B-485E-4240-83E0-6949930DBAD6}">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13CF24DB-CC8B-49F2-8FA1-6D3B744C8882}">
  <ds:schemaRefs>
    <ds:schemaRef ds:uri="http://schemas.microsoft.com/sharepoint/v3/contenttype/forms"/>
  </ds:schemaRefs>
</ds:datastoreItem>
</file>

<file path=customXml/itemProps4.xml><?xml version="1.0" encoding="utf-8"?>
<ds:datastoreItem xmlns:ds="http://schemas.openxmlformats.org/officeDocument/2006/customXml" ds:itemID="{E4D0B9A5-372C-4305-BAE3-03F2CFFC43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3575</Words>
  <Characters>20384</Characters>
  <Application>Microsoft Office Word</Application>
  <DocSecurity>0</DocSecurity>
  <Lines>169</Lines>
  <Paragraphs>47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(Только для Программы платного лицензирования для независимых поставщиков программного обеспечения (ISV))</vt:lpstr>
      <vt:lpstr>(Только для Программы платного лицензирования для независимых поставщиков программного обеспечения (ISV))</vt:lpstr>
    </vt:vector>
  </TitlesOfParts>
  <LinksUpToDate>false</LinksUpToDate>
  <CharactersWithSpaces>23912</CharactersWithSpaces>
  <SharedDoc>false</SharedDoc>
  <HLinks>
    <vt:vector size="12" baseType="variant">
      <vt:variant>
        <vt:i4>1769476</vt:i4>
      </vt:variant>
      <vt:variant>
        <vt:i4>9</vt:i4>
      </vt:variant>
      <vt:variant>
        <vt:i4>0</vt:i4>
      </vt:variant>
      <vt:variant>
        <vt:i4>5</vt:i4>
      </vt:variant>
      <vt:variant>
        <vt:lpwstr>http://go.microsoft.com/fwlink/?LinkID=231864</vt:lpwstr>
      </vt:variant>
      <vt:variant>
        <vt:lpwstr/>
      </vt:variant>
      <vt:variant>
        <vt:i4>1900549</vt:i4>
      </vt:variant>
      <vt:variant>
        <vt:i4>6</vt:i4>
      </vt:variant>
      <vt:variant>
        <vt:i4>0</vt:i4>
      </vt:variant>
      <vt:variant>
        <vt:i4>5</vt:i4>
      </vt:variant>
      <vt:variant>
        <vt:lpwstr>http://go.microsoft.com/fwlink/?LinkID=229882</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(Только для Программы платного лицензирования для независимых поставщиков программного обеспечения (ISV))</dc:title>
  <dc:subject/>
  <dc:creator/>
  <cp:keywords/>
  <dc:description/>
  <cp:lastModifiedBy/>
  <cp:revision>1</cp:revision>
  <dcterms:created xsi:type="dcterms:W3CDTF">2012-03-22T09:37:00Z</dcterms:created>
  <dcterms:modified xsi:type="dcterms:W3CDTF">2012-06-15T19:29:00Z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